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42D49" w14:textId="6726A7BC" w:rsidR="00A27B07" w:rsidRPr="0070772B" w:rsidRDefault="00A27B07" w:rsidP="00A27B07">
      <w:pPr>
        <w:bidi/>
        <w:jc w:val="right"/>
        <w:rPr>
          <w:rFonts w:asciiTheme="minorBidi" w:eastAsia="Times New Roman" w:hAnsiTheme="minorBidi"/>
          <w:noProof/>
          <w:rtl/>
          <w:lang w:eastAsia="he-IL"/>
        </w:rPr>
      </w:pPr>
      <w:r w:rsidRPr="005874D4">
        <w:rPr>
          <w:rFonts w:asciiTheme="minorBidi" w:eastAsia="Times New Roman" w:hAnsiTheme="minorBidi" w:cs="David" w:hint="eastAsia"/>
          <w:noProof/>
          <w:sz w:val="26"/>
          <w:szCs w:val="26"/>
          <w:rtl/>
          <w:lang w:eastAsia="he-IL"/>
        </w:rPr>
        <w:t>‏</w:t>
      </w:r>
      <w:r w:rsidR="00302546">
        <w:rPr>
          <w:rFonts w:asciiTheme="minorBidi" w:eastAsia="Times New Roman" w:hAnsiTheme="minorBidi" w:cs="David" w:hint="cs"/>
          <w:noProof/>
          <w:sz w:val="26"/>
          <w:szCs w:val="26"/>
          <w:rtl/>
          <w:lang w:eastAsia="he-IL"/>
        </w:rPr>
        <w:t>12</w:t>
      </w:r>
      <w:r>
        <w:rPr>
          <w:rFonts w:asciiTheme="minorBidi" w:eastAsia="Times New Roman" w:hAnsiTheme="minorBidi" w:cs="David" w:hint="cs"/>
          <w:noProof/>
          <w:sz w:val="26"/>
          <w:szCs w:val="26"/>
          <w:rtl/>
          <w:lang w:eastAsia="he-IL"/>
        </w:rPr>
        <w:t xml:space="preserve"> ינואר </w:t>
      </w:r>
      <w:r w:rsidR="00C5143F">
        <w:rPr>
          <w:rFonts w:asciiTheme="minorBidi" w:eastAsia="Times New Roman" w:hAnsiTheme="minorBidi" w:cs="David" w:hint="cs"/>
          <w:noProof/>
          <w:sz w:val="26"/>
          <w:szCs w:val="26"/>
          <w:rtl/>
          <w:lang w:eastAsia="he-IL"/>
        </w:rPr>
        <w:t>2023</w:t>
      </w:r>
    </w:p>
    <w:p w14:paraId="691A406E" w14:textId="77777777" w:rsidR="00A27B07" w:rsidRPr="0070772B" w:rsidRDefault="00A27B07" w:rsidP="00A27B07">
      <w:pPr>
        <w:bidi/>
        <w:jc w:val="both"/>
        <w:rPr>
          <w:rFonts w:asciiTheme="minorBidi" w:eastAsia="Times New Roman" w:hAnsiTheme="minorBidi"/>
          <w:i/>
          <w:rtl/>
          <w:lang w:eastAsia="he-IL"/>
        </w:rPr>
      </w:pPr>
    </w:p>
    <w:p w14:paraId="31B1E42B" w14:textId="77777777" w:rsidR="00302546" w:rsidRDefault="00302546" w:rsidP="00A27B07">
      <w:pPr>
        <w:bidi/>
        <w:rPr>
          <w:rFonts w:ascii="Times New Roman" w:eastAsia="Times New Roman" w:hAnsi="Times New Roman" w:cs="David"/>
          <w:i/>
          <w:sz w:val="22"/>
          <w:szCs w:val="26"/>
          <w:rtl/>
          <w:lang w:eastAsia="he-IL"/>
        </w:rPr>
      </w:pPr>
    </w:p>
    <w:p w14:paraId="2F269FEB" w14:textId="50FDBFBF" w:rsidR="00A27B07" w:rsidRPr="00733B0E" w:rsidRDefault="00A27B07" w:rsidP="00302546">
      <w:pPr>
        <w:bidi/>
        <w:rPr>
          <w:rFonts w:ascii="Times New Roman" w:eastAsia="Times New Roman" w:hAnsi="Times New Roman" w:cs="David"/>
          <w:i/>
          <w:sz w:val="22"/>
          <w:szCs w:val="26"/>
          <w:lang w:eastAsia="he-IL"/>
        </w:rPr>
      </w:pPr>
      <w:r w:rsidRPr="00733B0E">
        <w:rPr>
          <w:rFonts w:ascii="Times New Roman" w:eastAsia="Times New Roman" w:hAnsi="Times New Roman" w:cs="David" w:hint="cs"/>
          <w:i/>
          <w:sz w:val="22"/>
          <w:szCs w:val="26"/>
          <w:rtl/>
          <w:lang w:eastAsia="he-IL"/>
        </w:rPr>
        <w:t>לכבוד</w:t>
      </w:r>
    </w:p>
    <w:p w14:paraId="77D1B9AF" w14:textId="77777777" w:rsidR="00A27B07" w:rsidRPr="00733B0E" w:rsidRDefault="00A27B07" w:rsidP="00A27B07">
      <w:pPr>
        <w:bidi/>
        <w:rPr>
          <w:rFonts w:ascii="Times New Roman" w:eastAsia="Times New Roman" w:hAnsi="Times New Roman" w:cs="David"/>
          <w:i/>
          <w:sz w:val="22"/>
          <w:szCs w:val="26"/>
          <w:lang w:eastAsia="he-IL"/>
        </w:rPr>
      </w:pPr>
      <w:r w:rsidRPr="00733B0E">
        <w:rPr>
          <w:rFonts w:ascii="Times New Roman" w:eastAsia="Times New Roman" w:hAnsi="Times New Roman" w:cs="David" w:hint="cs"/>
          <w:i/>
          <w:sz w:val="22"/>
          <w:szCs w:val="26"/>
          <w:rtl/>
          <w:lang w:eastAsia="he-IL"/>
        </w:rPr>
        <w:t>דקני</w:t>
      </w:r>
      <w:r w:rsidRPr="00733B0E">
        <w:rPr>
          <w:rFonts w:ascii="Times New Roman" w:eastAsia="Times New Roman" w:hAnsi="Times New Roman" w:cs="David"/>
          <w:i/>
          <w:sz w:val="22"/>
          <w:szCs w:val="26"/>
          <w:lang w:eastAsia="he-IL"/>
        </w:rPr>
        <w:t xml:space="preserve"> </w:t>
      </w:r>
      <w:r w:rsidRPr="00733B0E">
        <w:rPr>
          <w:rFonts w:ascii="Times New Roman" w:eastAsia="Times New Roman" w:hAnsi="Times New Roman" w:cs="David" w:hint="cs"/>
          <w:i/>
          <w:sz w:val="22"/>
          <w:szCs w:val="26"/>
          <w:rtl/>
          <w:lang w:eastAsia="he-IL"/>
        </w:rPr>
        <w:t>הפקולטות</w:t>
      </w:r>
    </w:p>
    <w:p w14:paraId="382B9BFA" w14:textId="77777777" w:rsidR="00A27B07" w:rsidRPr="00733B0E" w:rsidRDefault="00A27B07" w:rsidP="00A27B07">
      <w:pPr>
        <w:bidi/>
        <w:rPr>
          <w:rFonts w:ascii="Times New Roman" w:eastAsia="Times New Roman" w:hAnsi="Times New Roman" w:cs="David"/>
          <w:i/>
          <w:sz w:val="22"/>
          <w:szCs w:val="26"/>
          <w:lang w:eastAsia="he-IL"/>
        </w:rPr>
      </w:pPr>
      <w:r w:rsidRPr="00733B0E">
        <w:rPr>
          <w:rFonts w:ascii="Times New Roman" w:eastAsia="Times New Roman" w:hAnsi="Times New Roman" w:cs="David" w:hint="cs"/>
          <w:i/>
          <w:sz w:val="22"/>
          <w:szCs w:val="26"/>
          <w:rtl/>
          <w:lang w:eastAsia="he-IL"/>
        </w:rPr>
        <w:t>ראשי</w:t>
      </w:r>
      <w:r w:rsidRPr="00733B0E">
        <w:rPr>
          <w:rFonts w:ascii="Times New Roman" w:eastAsia="Times New Roman" w:hAnsi="Times New Roman" w:cs="David"/>
          <w:i/>
          <w:sz w:val="22"/>
          <w:szCs w:val="26"/>
          <w:lang w:eastAsia="he-IL"/>
        </w:rPr>
        <w:t xml:space="preserve"> </w:t>
      </w:r>
      <w:r w:rsidRPr="00733B0E">
        <w:rPr>
          <w:rFonts w:ascii="Times New Roman" w:eastAsia="Times New Roman" w:hAnsi="Times New Roman" w:cs="David" w:hint="cs"/>
          <w:i/>
          <w:sz w:val="22"/>
          <w:szCs w:val="26"/>
          <w:rtl/>
          <w:lang w:eastAsia="he-IL"/>
        </w:rPr>
        <w:t>מחלקות</w:t>
      </w:r>
      <w:r w:rsidRPr="00733B0E">
        <w:rPr>
          <w:rFonts w:ascii="Times New Roman" w:eastAsia="Times New Roman" w:hAnsi="Times New Roman" w:cs="David"/>
          <w:i/>
          <w:sz w:val="22"/>
          <w:szCs w:val="26"/>
          <w:lang w:eastAsia="he-IL"/>
        </w:rPr>
        <w:t xml:space="preserve"> </w:t>
      </w:r>
      <w:proofErr w:type="spellStart"/>
      <w:r w:rsidRPr="00733B0E">
        <w:rPr>
          <w:rFonts w:ascii="Times New Roman" w:eastAsia="Times New Roman" w:hAnsi="Times New Roman" w:cs="David" w:hint="cs"/>
          <w:i/>
          <w:sz w:val="22"/>
          <w:szCs w:val="26"/>
          <w:rtl/>
          <w:lang w:eastAsia="he-IL"/>
        </w:rPr>
        <w:t>ותכניות</w:t>
      </w:r>
      <w:proofErr w:type="spellEnd"/>
    </w:p>
    <w:p w14:paraId="7C0BA8DF" w14:textId="77777777" w:rsidR="00A27B07" w:rsidRPr="00733B0E" w:rsidRDefault="00A27B07" w:rsidP="00A27B07">
      <w:pPr>
        <w:bidi/>
        <w:rPr>
          <w:rFonts w:ascii="Times New Roman" w:eastAsia="Times New Roman" w:hAnsi="Times New Roman" w:cs="David"/>
          <w:i/>
          <w:sz w:val="22"/>
          <w:szCs w:val="26"/>
          <w:u w:val="single"/>
          <w:rtl/>
          <w:lang w:eastAsia="he-IL"/>
        </w:rPr>
      </w:pPr>
      <w:r w:rsidRPr="00733B0E">
        <w:rPr>
          <w:rFonts w:ascii="Times New Roman" w:eastAsia="Times New Roman" w:hAnsi="Times New Roman" w:cs="David" w:hint="cs"/>
          <w:i/>
          <w:sz w:val="22"/>
          <w:szCs w:val="26"/>
          <w:u w:val="single"/>
          <w:rtl/>
          <w:lang w:eastAsia="he-IL"/>
        </w:rPr>
        <w:t>כ</w:t>
      </w:r>
      <w:r w:rsidRPr="00733B0E">
        <w:rPr>
          <w:rFonts w:ascii="Times New Roman" w:eastAsia="Times New Roman" w:hAnsi="Times New Roman" w:cs="David"/>
          <w:i/>
          <w:sz w:val="22"/>
          <w:szCs w:val="26"/>
          <w:u w:val="single"/>
          <w:lang w:eastAsia="he-IL"/>
        </w:rPr>
        <w:t xml:space="preserve"> </w:t>
      </w:r>
      <w:r w:rsidRPr="00733B0E">
        <w:rPr>
          <w:rFonts w:ascii="Times New Roman" w:eastAsia="Times New Roman" w:hAnsi="Times New Roman" w:cs="David" w:hint="cs"/>
          <w:i/>
          <w:sz w:val="22"/>
          <w:szCs w:val="26"/>
          <w:u w:val="single"/>
          <w:rtl/>
          <w:lang w:eastAsia="he-IL"/>
        </w:rPr>
        <w:t>א</w:t>
      </w:r>
      <w:r w:rsidRPr="00733B0E">
        <w:rPr>
          <w:rFonts w:ascii="Times New Roman" w:eastAsia="Times New Roman" w:hAnsi="Times New Roman" w:cs="David"/>
          <w:i/>
          <w:sz w:val="22"/>
          <w:szCs w:val="26"/>
          <w:u w:val="single"/>
          <w:lang w:eastAsia="he-IL"/>
        </w:rPr>
        <w:t xml:space="preserve"> </w:t>
      </w:r>
      <w:r w:rsidRPr="00733B0E">
        <w:rPr>
          <w:rFonts w:ascii="Times New Roman" w:eastAsia="Times New Roman" w:hAnsi="Times New Roman" w:cs="David" w:hint="cs"/>
          <w:i/>
          <w:sz w:val="22"/>
          <w:szCs w:val="26"/>
          <w:u w:val="single"/>
          <w:rtl/>
          <w:lang w:eastAsia="he-IL"/>
        </w:rPr>
        <w:t>ן</w:t>
      </w:r>
    </w:p>
    <w:p w14:paraId="665A7828" w14:textId="77777777" w:rsidR="00A27B07" w:rsidRPr="0002484B" w:rsidRDefault="00A27B07" w:rsidP="00A27B07">
      <w:pPr>
        <w:bidi/>
        <w:rPr>
          <w:rFonts w:ascii="Times New Roman" w:eastAsia="Times New Roman" w:hAnsi="Times New Roman" w:cs="David"/>
          <w:i/>
          <w:sz w:val="22"/>
          <w:szCs w:val="26"/>
          <w:rtl/>
          <w:lang w:eastAsia="he-IL"/>
        </w:rPr>
      </w:pPr>
    </w:p>
    <w:p w14:paraId="37C08E31" w14:textId="77777777" w:rsidR="00A27B07" w:rsidRPr="0002484B" w:rsidRDefault="00A27B07" w:rsidP="00A27B07">
      <w:pPr>
        <w:bidi/>
        <w:rPr>
          <w:rFonts w:ascii="Times New Roman" w:eastAsia="Times New Roman" w:hAnsi="Times New Roman" w:cs="David"/>
          <w:i/>
          <w:sz w:val="22"/>
          <w:szCs w:val="26"/>
          <w:rtl/>
          <w:lang w:eastAsia="he-IL"/>
        </w:rPr>
      </w:pPr>
      <w:r w:rsidRPr="0002484B">
        <w:rPr>
          <w:rFonts w:ascii="Times New Roman" w:eastAsia="Times New Roman" w:hAnsi="Times New Roman" w:cs="David"/>
          <w:i/>
          <w:sz w:val="22"/>
          <w:szCs w:val="26"/>
          <w:rtl/>
          <w:lang w:eastAsia="he-IL"/>
        </w:rPr>
        <w:t>שלום רב,</w:t>
      </w:r>
    </w:p>
    <w:p w14:paraId="711BCAB6" w14:textId="77777777" w:rsidR="00A27B07" w:rsidRPr="0002484B" w:rsidRDefault="00A27B07" w:rsidP="00A27B07">
      <w:pPr>
        <w:bidi/>
        <w:jc w:val="both"/>
        <w:rPr>
          <w:rFonts w:ascii="Times New Roman" w:eastAsia="Times New Roman" w:hAnsi="Times New Roman" w:cs="David"/>
          <w:i/>
          <w:sz w:val="22"/>
          <w:szCs w:val="26"/>
          <w:rtl/>
          <w:lang w:eastAsia="he-IL"/>
        </w:rPr>
      </w:pPr>
    </w:p>
    <w:p w14:paraId="0908E8B3" w14:textId="24317E27" w:rsidR="00C121F7" w:rsidRDefault="00A27B07" w:rsidP="00A27B07">
      <w:pPr>
        <w:bidi/>
        <w:jc w:val="center"/>
        <w:rPr>
          <w:rFonts w:ascii="Times New Roman" w:eastAsia="Times New Roman" w:hAnsi="Times New Roman" w:cs="David"/>
          <w:b/>
          <w:bCs/>
          <w:i/>
          <w:sz w:val="22"/>
          <w:szCs w:val="26"/>
          <w:u w:val="single"/>
          <w:rtl/>
          <w:lang w:eastAsia="he-IL"/>
        </w:rPr>
      </w:pPr>
      <w:r w:rsidRPr="0002484B">
        <w:rPr>
          <w:rFonts w:ascii="Times New Roman" w:eastAsia="Times New Roman" w:hAnsi="Times New Roman" w:cs="David"/>
          <w:i/>
          <w:sz w:val="22"/>
          <w:szCs w:val="26"/>
          <w:rtl/>
          <w:lang w:eastAsia="he-IL"/>
        </w:rPr>
        <w:t>הנדון:</w:t>
      </w:r>
      <w:r w:rsidRPr="0002484B">
        <w:rPr>
          <w:rFonts w:ascii="Times New Roman" w:eastAsia="Times New Roman" w:hAnsi="Times New Roman" w:cs="David"/>
          <w:b/>
          <w:bCs/>
          <w:i/>
          <w:sz w:val="22"/>
          <w:szCs w:val="26"/>
          <w:u w:val="single"/>
          <w:rtl/>
          <w:lang w:eastAsia="he-IL"/>
        </w:rPr>
        <w:t xml:space="preserve"> </w:t>
      </w:r>
      <w:bookmarkStart w:id="0" w:name="About"/>
      <w:bookmarkEnd w:id="0"/>
      <w:r>
        <w:rPr>
          <w:rFonts w:ascii="Times New Roman" w:eastAsia="Times New Roman" w:hAnsi="Times New Roman" w:cs="David"/>
          <w:b/>
          <w:bCs/>
          <w:i/>
          <w:sz w:val="22"/>
          <w:szCs w:val="26"/>
          <w:u w:val="single"/>
          <w:rtl/>
          <w:lang w:eastAsia="he-IL"/>
        </w:rPr>
        <w:t xml:space="preserve">מלגת </w:t>
      </w:r>
      <w:r w:rsidR="00C121F7">
        <w:rPr>
          <w:rFonts w:ascii="Times New Roman" w:eastAsia="Times New Roman" w:hAnsi="Times New Roman" w:cs="David" w:hint="cs"/>
          <w:b/>
          <w:bCs/>
          <w:i/>
          <w:sz w:val="22"/>
          <w:szCs w:val="26"/>
          <w:u w:val="single"/>
          <w:rtl/>
          <w:lang w:eastAsia="he-IL"/>
        </w:rPr>
        <w:t>פוסט</w:t>
      </w:r>
      <w:r>
        <w:rPr>
          <w:rFonts w:ascii="Times New Roman" w:eastAsia="Times New Roman" w:hAnsi="Times New Roman" w:cs="David"/>
          <w:b/>
          <w:bCs/>
          <w:i/>
          <w:sz w:val="22"/>
          <w:szCs w:val="26"/>
          <w:u w:val="single"/>
          <w:rtl/>
          <w:lang w:eastAsia="he-IL"/>
        </w:rPr>
        <w:t>-דוקטור</w:t>
      </w:r>
      <w:r w:rsidR="00302546">
        <w:rPr>
          <w:rFonts w:ascii="Times New Roman" w:eastAsia="Times New Roman" w:hAnsi="Times New Roman" w:cs="David" w:hint="cs"/>
          <w:b/>
          <w:bCs/>
          <w:i/>
          <w:sz w:val="22"/>
          <w:szCs w:val="26"/>
          <w:u w:val="single"/>
          <w:rtl/>
          <w:lang w:eastAsia="he-IL"/>
        </w:rPr>
        <w:t>ט</w:t>
      </w:r>
      <w:r>
        <w:rPr>
          <w:rFonts w:ascii="Times New Roman" w:eastAsia="Times New Roman" w:hAnsi="Times New Roman" w:cs="David"/>
          <w:b/>
          <w:bCs/>
          <w:i/>
          <w:sz w:val="22"/>
          <w:szCs w:val="26"/>
          <w:u w:val="single"/>
          <w:rtl/>
          <w:lang w:eastAsia="he-IL"/>
        </w:rPr>
        <w:t xml:space="preserve"> לנשים לצורך השתלמות בחו"ל</w:t>
      </w:r>
      <w:r>
        <w:rPr>
          <w:rFonts w:ascii="Times New Roman" w:eastAsia="Times New Roman" w:hAnsi="Times New Roman" w:cs="David"/>
          <w:b/>
          <w:bCs/>
          <w:i/>
          <w:sz w:val="22"/>
          <w:szCs w:val="26"/>
          <w:u w:val="single"/>
          <w:rtl/>
          <w:lang w:eastAsia="he-IL"/>
        </w:rPr>
        <w:br/>
      </w:r>
    </w:p>
    <w:p w14:paraId="523C8AF2" w14:textId="2DC8BD0A" w:rsidR="00A27B07" w:rsidRPr="0002484B" w:rsidRDefault="00A27B07" w:rsidP="00C121F7">
      <w:pPr>
        <w:bidi/>
        <w:jc w:val="center"/>
        <w:rPr>
          <w:rFonts w:ascii="Times New Roman" w:eastAsia="Times New Roman" w:hAnsi="Times New Roman" w:cs="David"/>
          <w:b/>
          <w:bCs/>
          <w:i/>
          <w:sz w:val="22"/>
          <w:szCs w:val="26"/>
          <w:u w:val="single"/>
          <w:rtl/>
          <w:lang w:eastAsia="he-IL"/>
        </w:rPr>
      </w:pPr>
      <w:r>
        <w:rPr>
          <w:rFonts w:ascii="Times New Roman" w:eastAsia="Times New Roman" w:hAnsi="Times New Roman" w:cs="David"/>
          <w:b/>
          <w:bCs/>
          <w:i/>
          <w:sz w:val="22"/>
          <w:szCs w:val="26"/>
          <w:u w:val="single"/>
          <w:rtl/>
          <w:lang w:eastAsia="he-IL"/>
        </w:rPr>
        <w:t xml:space="preserve">קול קורא - מחזור </w:t>
      </w:r>
      <w:proofErr w:type="spellStart"/>
      <w:r>
        <w:rPr>
          <w:rFonts w:ascii="Times New Roman" w:eastAsia="Times New Roman" w:hAnsi="Times New Roman" w:cs="David" w:hint="cs"/>
          <w:b/>
          <w:bCs/>
          <w:i/>
          <w:sz w:val="22"/>
          <w:szCs w:val="26"/>
          <w:u w:val="single"/>
          <w:rtl/>
          <w:lang w:eastAsia="he-IL"/>
        </w:rPr>
        <w:t>י</w:t>
      </w:r>
      <w:r w:rsidR="00C5143F">
        <w:rPr>
          <w:rFonts w:ascii="Times New Roman" w:eastAsia="Times New Roman" w:hAnsi="Times New Roman" w:cs="David" w:hint="cs"/>
          <w:b/>
          <w:bCs/>
          <w:i/>
          <w:sz w:val="22"/>
          <w:szCs w:val="26"/>
          <w:u w:val="single"/>
          <w:rtl/>
          <w:lang w:eastAsia="he-IL"/>
        </w:rPr>
        <w:t>ב</w:t>
      </w:r>
      <w:proofErr w:type="spellEnd"/>
      <w:r>
        <w:rPr>
          <w:rFonts w:ascii="Times New Roman" w:eastAsia="Times New Roman" w:hAnsi="Times New Roman" w:cs="David"/>
          <w:b/>
          <w:bCs/>
          <w:i/>
          <w:sz w:val="22"/>
          <w:szCs w:val="26"/>
          <w:u w:val="single"/>
          <w:rtl/>
          <w:lang w:eastAsia="he-IL"/>
        </w:rPr>
        <w:t>' - תשפ"</w:t>
      </w:r>
      <w:r w:rsidR="00C5143F">
        <w:rPr>
          <w:rFonts w:ascii="Times New Roman" w:eastAsia="Times New Roman" w:hAnsi="Times New Roman" w:cs="David" w:hint="cs"/>
          <w:b/>
          <w:bCs/>
          <w:i/>
          <w:sz w:val="22"/>
          <w:szCs w:val="26"/>
          <w:u w:val="single"/>
          <w:rtl/>
          <w:lang w:eastAsia="he-IL"/>
        </w:rPr>
        <w:t>ד</w:t>
      </w:r>
    </w:p>
    <w:p w14:paraId="77AB563A" w14:textId="77777777" w:rsidR="00A27B07" w:rsidRPr="0002484B" w:rsidRDefault="00A27B07" w:rsidP="00A27B07">
      <w:pPr>
        <w:bidi/>
        <w:rPr>
          <w:rFonts w:ascii="Times New Roman" w:eastAsia="Times New Roman" w:hAnsi="Times New Roman" w:cs="David"/>
          <w:i/>
          <w:sz w:val="22"/>
          <w:szCs w:val="26"/>
          <w:rtl/>
          <w:lang w:eastAsia="he-IL"/>
        </w:rPr>
      </w:pPr>
    </w:p>
    <w:p w14:paraId="447F20D3" w14:textId="77777777" w:rsidR="00302546" w:rsidRDefault="00302546" w:rsidP="00A27B07">
      <w:pPr>
        <w:bidi/>
        <w:jc w:val="both"/>
        <w:rPr>
          <w:rFonts w:ascii="Times New Roman" w:eastAsia="Times New Roman" w:hAnsi="Times New Roman" w:cs="David"/>
          <w:i/>
          <w:sz w:val="22"/>
          <w:szCs w:val="26"/>
          <w:rtl/>
          <w:lang w:eastAsia="he-IL"/>
        </w:rPr>
      </w:pPr>
      <w:bookmarkStart w:id="1" w:name="Start"/>
      <w:bookmarkEnd w:id="1"/>
    </w:p>
    <w:p w14:paraId="0317F9FE" w14:textId="751070B8" w:rsidR="00A27B07" w:rsidRDefault="00A27B07" w:rsidP="00302546">
      <w:pPr>
        <w:bidi/>
        <w:jc w:val="both"/>
        <w:rPr>
          <w:rFonts w:ascii="Times New Roman" w:eastAsia="Times New Roman" w:hAnsi="Times New Roman" w:cs="David"/>
          <w:i/>
          <w:sz w:val="22"/>
          <w:szCs w:val="26"/>
          <w:rtl/>
          <w:lang w:eastAsia="he-IL"/>
        </w:rPr>
      </w:pPr>
      <w:r>
        <w:rPr>
          <w:rFonts w:ascii="Times New Roman" w:eastAsia="Times New Roman" w:hAnsi="Times New Roman" w:cs="David" w:hint="cs"/>
          <w:i/>
          <w:sz w:val="22"/>
          <w:szCs w:val="26"/>
          <w:rtl/>
          <w:lang w:eastAsia="he-IL"/>
        </w:rPr>
        <w:t xml:space="preserve">אנו שמחות </w:t>
      </w:r>
      <w:r w:rsidR="00302546">
        <w:rPr>
          <w:rFonts w:ascii="Times New Roman" w:eastAsia="Times New Roman" w:hAnsi="Times New Roman" w:cs="David" w:hint="cs"/>
          <w:i/>
          <w:sz w:val="22"/>
          <w:szCs w:val="26"/>
          <w:rtl/>
          <w:lang w:eastAsia="he-IL"/>
        </w:rPr>
        <w:t xml:space="preserve">להודיע </w:t>
      </w:r>
      <w:r>
        <w:rPr>
          <w:rFonts w:ascii="Times New Roman" w:eastAsia="Times New Roman" w:hAnsi="Times New Roman" w:cs="David" w:hint="cs"/>
          <w:i/>
          <w:sz w:val="22"/>
          <w:szCs w:val="26"/>
          <w:rtl/>
          <w:lang w:eastAsia="he-IL"/>
        </w:rPr>
        <w:t>על מחזור נוסף בת</w:t>
      </w:r>
      <w:r w:rsidR="00C121F7">
        <w:rPr>
          <w:rFonts w:ascii="Times New Roman" w:eastAsia="Times New Roman" w:hAnsi="Times New Roman" w:cs="David" w:hint="cs"/>
          <w:i/>
          <w:sz w:val="22"/>
          <w:szCs w:val="26"/>
          <w:rtl/>
          <w:lang w:eastAsia="he-IL"/>
        </w:rPr>
        <w:t>ו</w:t>
      </w:r>
      <w:r>
        <w:rPr>
          <w:rFonts w:ascii="Times New Roman" w:eastAsia="Times New Roman" w:hAnsi="Times New Roman" w:cs="David" w:hint="cs"/>
          <w:i/>
          <w:sz w:val="22"/>
          <w:szCs w:val="26"/>
          <w:rtl/>
          <w:lang w:eastAsia="he-IL"/>
        </w:rPr>
        <w:t xml:space="preserve">כנית מלגות </w:t>
      </w:r>
      <w:r w:rsidR="00C121F7">
        <w:rPr>
          <w:rFonts w:ascii="Times New Roman" w:eastAsia="Times New Roman" w:hAnsi="Times New Roman" w:cs="David" w:hint="cs"/>
          <w:i/>
          <w:sz w:val="22"/>
          <w:szCs w:val="26"/>
          <w:rtl/>
          <w:lang w:eastAsia="he-IL"/>
        </w:rPr>
        <w:t>פוסט</w:t>
      </w:r>
      <w:r>
        <w:rPr>
          <w:rFonts w:ascii="Times New Roman" w:eastAsia="Times New Roman" w:hAnsi="Times New Roman" w:cs="David" w:hint="cs"/>
          <w:i/>
          <w:sz w:val="22"/>
          <w:szCs w:val="26"/>
          <w:rtl/>
          <w:lang w:eastAsia="he-IL"/>
        </w:rPr>
        <w:t>-דוקטור</w:t>
      </w:r>
      <w:r w:rsidR="00302546">
        <w:rPr>
          <w:rFonts w:ascii="Times New Roman" w:eastAsia="Times New Roman" w:hAnsi="Times New Roman" w:cs="David" w:hint="cs"/>
          <w:i/>
          <w:sz w:val="22"/>
          <w:szCs w:val="26"/>
          <w:rtl/>
          <w:lang w:eastAsia="he-IL"/>
        </w:rPr>
        <w:t>ט</w:t>
      </w:r>
      <w:r>
        <w:rPr>
          <w:rFonts w:ascii="Times New Roman" w:eastAsia="Times New Roman" w:hAnsi="Times New Roman" w:cs="David" w:hint="cs"/>
          <w:i/>
          <w:sz w:val="22"/>
          <w:szCs w:val="26"/>
          <w:rtl/>
          <w:lang w:eastAsia="he-IL"/>
        </w:rPr>
        <w:t xml:space="preserve"> לנשים לצורך השתלמות בחו"ל. במסגרת זו תוענקנה שלוש מלגות שנתיות בסך 75,000 ₪ כל אחת</w:t>
      </w:r>
      <w:r w:rsidR="00302546">
        <w:rPr>
          <w:rFonts w:ascii="Times New Roman" w:eastAsia="Times New Roman" w:hAnsi="Times New Roman" w:cs="David" w:hint="cs"/>
          <w:i/>
          <w:sz w:val="22"/>
          <w:szCs w:val="26"/>
          <w:rtl/>
          <w:lang w:eastAsia="he-IL"/>
        </w:rPr>
        <w:t>,</w:t>
      </w:r>
      <w:r>
        <w:rPr>
          <w:rFonts w:ascii="Times New Roman" w:eastAsia="Times New Roman" w:hAnsi="Times New Roman" w:cs="David" w:hint="cs"/>
          <w:i/>
          <w:sz w:val="22"/>
          <w:szCs w:val="26"/>
          <w:rtl/>
          <w:lang w:eastAsia="he-IL"/>
        </w:rPr>
        <w:t xml:space="preserve"> לשנה"ל תשפ"</w:t>
      </w:r>
      <w:r w:rsidR="00C121F7">
        <w:rPr>
          <w:rFonts w:ascii="Times New Roman" w:eastAsia="Times New Roman" w:hAnsi="Times New Roman" w:cs="David" w:hint="cs"/>
          <w:i/>
          <w:sz w:val="22"/>
          <w:szCs w:val="26"/>
          <w:rtl/>
          <w:lang w:eastAsia="he-IL"/>
        </w:rPr>
        <w:t>ד</w:t>
      </w:r>
      <w:r>
        <w:rPr>
          <w:rFonts w:ascii="Times New Roman" w:eastAsia="Times New Roman" w:hAnsi="Times New Roman" w:cs="David" w:hint="cs"/>
          <w:i/>
          <w:sz w:val="22"/>
          <w:szCs w:val="26"/>
          <w:rtl/>
          <w:lang w:eastAsia="he-IL"/>
        </w:rPr>
        <w:t>.</w:t>
      </w:r>
    </w:p>
    <w:p w14:paraId="49DE2FC2" w14:textId="77777777" w:rsidR="00A27B07" w:rsidRDefault="00A27B07" w:rsidP="00A27B07">
      <w:pPr>
        <w:bidi/>
        <w:jc w:val="both"/>
        <w:rPr>
          <w:rFonts w:ascii="Times New Roman" w:eastAsia="Times New Roman" w:hAnsi="Times New Roman" w:cs="David"/>
          <w:i/>
          <w:sz w:val="22"/>
          <w:szCs w:val="26"/>
          <w:rtl/>
          <w:lang w:eastAsia="he-IL"/>
        </w:rPr>
      </w:pPr>
    </w:p>
    <w:p w14:paraId="6BDAFEF1" w14:textId="1A2459B1" w:rsidR="00A27B07" w:rsidRDefault="00A27B07" w:rsidP="00A27B07">
      <w:pPr>
        <w:bidi/>
        <w:jc w:val="both"/>
        <w:rPr>
          <w:rFonts w:ascii="Times New Roman" w:eastAsia="Times New Roman" w:hAnsi="Times New Roman" w:cs="David"/>
          <w:i/>
          <w:sz w:val="22"/>
          <w:szCs w:val="26"/>
          <w:rtl/>
          <w:lang w:eastAsia="he-IL"/>
        </w:rPr>
      </w:pPr>
      <w:r>
        <w:rPr>
          <w:rFonts w:ascii="Times New Roman" w:eastAsia="Times New Roman" w:hAnsi="Times New Roman" w:cs="David" w:hint="cs"/>
          <w:i/>
          <w:sz w:val="22"/>
          <w:szCs w:val="26"/>
          <w:rtl/>
          <w:lang w:eastAsia="he-IL"/>
        </w:rPr>
        <w:t>המלגות מיועדות לבעלות תואר דוקטור מטעם אוניברסיטת בר-אילן, לא יאוחר משנ</w:t>
      </w:r>
      <w:r w:rsidR="00C5143F">
        <w:rPr>
          <w:rFonts w:ascii="Times New Roman" w:eastAsia="Times New Roman" w:hAnsi="Times New Roman" w:cs="David" w:hint="cs"/>
          <w:i/>
          <w:sz w:val="22"/>
          <w:szCs w:val="26"/>
          <w:rtl/>
          <w:lang w:eastAsia="he-IL"/>
        </w:rPr>
        <w:t>תיים</w:t>
      </w:r>
      <w:r>
        <w:rPr>
          <w:rFonts w:ascii="Times New Roman" w:eastAsia="Times New Roman" w:hAnsi="Times New Roman" w:cs="David" w:hint="cs"/>
          <w:i/>
          <w:sz w:val="22"/>
          <w:szCs w:val="26"/>
          <w:rtl/>
          <w:lang w:eastAsia="he-IL"/>
        </w:rPr>
        <w:t xml:space="preserve"> ממועד קבלת התואר. רצ"ב הנחיות מפורטות וטופס להגשת המועמדות.</w:t>
      </w:r>
    </w:p>
    <w:p w14:paraId="4B734FBF" w14:textId="77777777" w:rsidR="00A27B07" w:rsidRDefault="00A27B07" w:rsidP="00A27B07">
      <w:pPr>
        <w:bidi/>
        <w:jc w:val="both"/>
        <w:rPr>
          <w:rFonts w:ascii="Times New Roman" w:eastAsia="Times New Roman" w:hAnsi="Times New Roman" w:cs="David"/>
          <w:i/>
          <w:sz w:val="22"/>
          <w:szCs w:val="26"/>
          <w:rtl/>
          <w:lang w:eastAsia="he-IL"/>
        </w:rPr>
      </w:pPr>
    </w:p>
    <w:p w14:paraId="21C73751" w14:textId="77777777" w:rsidR="00A27B07" w:rsidRDefault="00A27B07" w:rsidP="00A27B07">
      <w:pPr>
        <w:bidi/>
        <w:jc w:val="both"/>
        <w:rPr>
          <w:rFonts w:ascii="Times New Roman" w:eastAsia="Times New Roman" w:hAnsi="Times New Roman" w:cs="David"/>
          <w:i/>
          <w:sz w:val="22"/>
          <w:szCs w:val="26"/>
          <w:rtl/>
          <w:lang w:eastAsia="he-IL"/>
        </w:rPr>
      </w:pPr>
      <w:r>
        <w:rPr>
          <w:rFonts w:ascii="Times New Roman" w:eastAsia="Times New Roman" w:hAnsi="Times New Roman" w:cs="David" w:hint="cs"/>
          <w:i/>
          <w:sz w:val="22"/>
          <w:szCs w:val="26"/>
          <w:rtl/>
          <w:lang w:eastAsia="he-IL"/>
        </w:rPr>
        <w:t>בחירת הזוכות תיעשה ע"י ועדה לבחירת הזוכות, המורכבת מנציגי הפקולטות.</w:t>
      </w:r>
    </w:p>
    <w:p w14:paraId="72A1EB99" w14:textId="77777777" w:rsidR="00A27B07" w:rsidRDefault="00A27B07" w:rsidP="00A27B07">
      <w:pPr>
        <w:bidi/>
        <w:jc w:val="both"/>
        <w:rPr>
          <w:rFonts w:ascii="Times New Roman" w:eastAsia="Times New Roman" w:hAnsi="Times New Roman" w:cs="David"/>
          <w:i/>
          <w:sz w:val="22"/>
          <w:szCs w:val="26"/>
          <w:rtl/>
          <w:lang w:eastAsia="he-IL"/>
        </w:rPr>
      </w:pPr>
    </w:p>
    <w:p w14:paraId="48D8503B" w14:textId="77777777" w:rsidR="00A27B07" w:rsidRPr="00302546" w:rsidRDefault="00A27B07" w:rsidP="00A27B07">
      <w:pPr>
        <w:bidi/>
        <w:jc w:val="both"/>
        <w:rPr>
          <w:rFonts w:ascii="Times New Roman" w:eastAsia="Times New Roman" w:hAnsi="Times New Roman" w:cs="David"/>
          <w:i/>
          <w:sz w:val="22"/>
          <w:szCs w:val="26"/>
          <w:rtl/>
          <w:lang w:eastAsia="he-IL"/>
        </w:rPr>
      </w:pPr>
      <w:r>
        <w:rPr>
          <w:rFonts w:ascii="Times New Roman" w:eastAsia="Times New Roman" w:hAnsi="Times New Roman" w:cs="David" w:hint="cs"/>
          <w:i/>
          <w:sz w:val="22"/>
          <w:szCs w:val="26"/>
          <w:rtl/>
          <w:lang w:eastAsia="he-IL"/>
        </w:rPr>
        <w:t xml:space="preserve">דקני הפקולטות וראשי המחלקות והתוכניות מתבקשים להציע מועמדות אשר עשויות להיקלט בעתיד </w:t>
      </w:r>
      <w:r w:rsidRPr="00302546">
        <w:rPr>
          <w:rFonts w:ascii="Times New Roman" w:eastAsia="Times New Roman" w:hAnsi="Times New Roman" w:cs="David" w:hint="cs"/>
          <w:i/>
          <w:sz w:val="22"/>
          <w:szCs w:val="26"/>
          <w:rtl/>
          <w:lang w:eastAsia="he-IL"/>
        </w:rPr>
        <w:t xml:space="preserve">בפקולטות/מחלקות, זאת בכפוף להישגיהן ולעמידתן בדרישות האקדמיות המקובלות. </w:t>
      </w:r>
    </w:p>
    <w:p w14:paraId="2D8AC6D2" w14:textId="77777777" w:rsidR="00A27B07" w:rsidRPr="00302546" w:rsidRDefault="00A27B07" w:rsidP="00A27B07">
      <w:pPr>
        <w:bidi/>
        <w:jc w:val="both"/>
        <w:rPr>
          <w:rFonts w:ascii="Times New Roman" w:eastAsia="Times New Roman" w:hAnsi="Times New Roman" w:cs="David"/>
          <w:i/>
          <w:sz w:val="22"/>
          <w:szCs w:val="26"/>
          <w:rtl/>
          <w:lang w:eastAsia="he-IL"/>
        </w:rPr>
      </w:pPr>
    </w:p>
    <w:p w14:paraId="3FFA2288" w14:textId="03681C5A" w:rsidR="00A27B07" w:rsidRPr="00302546" w:rsidRDefault="00A27B07" w:rsidP="00A27B07">
      <w:pPr>
        <w:bidi/>
        <w:jc w:val="both"/>
        <w:rPr>
          <w:rFonts w:ascii="Times New Roman" w:eastAsia="Times New Roman" w:hAnsi="Times New Roman" w:cs="David"/>
          <w:b/>
          <w:bCs/>
          <w:i/>
          <w:sz w:val="22"/>
          <w:szCs w:val="26"/>
          <w:u w:val="single"/>
          <w:rtl/>
          <w:lang w:eastAsia="he-IL"/>
        </w:rPr>
      </w:pPr>
      <w:r w:rsidRPr="00302546">
        <w:rPr>
          <w:rFonts w:ascii="Times New Roman" w:eastAsia="Times New Roman" w:hAnsi="Times New Roman" w:cs="David" w:hint="cs"/>
          <w:i/>
          <w:sz w:val="22"/>
          <w:szCs w:val="26"/>
          <w:rtl/>
          <w:lang w:eastAsia="he-IL"/>
        </w:rPr>
        <w:t xml:space="preserve">יש להגיש את הבקשות לכתובת הדוא"ל </w:t>
      </w:r>
      <w:hyperlink r:id="rId6" w:history="1">
        <w:r w:rsidRPr="00302546">
          <w:rPr>
            <w:rStyle w:val="Hyperlink"/>
            <w:rFonts w:ascii="David" w:hAnsi="David" w:cs="David"/>
          </w:rPr>
          <w:t>gender.equity@biu.ac.il</w:t>
        </w:r>
      </w:hyperlink>
      <w:r w:rsidRPr="00302546">
        <w:rPr>
          <w:rFonts w:ascii="Times New Roman" w:eastAsia="Times New Roman" w:hAnsi="Times New Roman" w:cs="David" w:hint="cs"/>
          <w:i/>
          <w:sz w:val="22"/>
          <w:szCs w:val="26"/>
          <w:rtl/>
          <w:lang w:eastAsia="he-IL"/>
        </w:rPr>
        <w:t xml:space="preserve"> עד </w:t>
      </w:r>
      <w:r w:rsidRPr="00302546">
        <w:rPr>
          <w:rFonts w:ascii="Times New Roman" w:eastAsia="Times New Roman" w:hAnsi="Times New Roman" w:cs="David" w:hint="eastAsia"/>
          <w:b/>
          <w:bCs/>
          <w:i/>
          <w:sz w:val="22"/>
          <w:szCs w:val="26"/>
          <w:u w:val="single"/>
          <w:rtl/>
          <w:lang w:eastAsia="he-IL"/>
        </w:rPr>
        <w:t>יום</w:t>
      </w:r>
      <w:r w:rsidRPr="00302546">
        <w:rPr>
          <w:rFonts w:ascii="Times New Roman" w:eastAsia="Times New Roman" w:hAnsi="Times New Roman" w:cs="David"/>
          <w:b/>
          <w:bCs/>
          <w:i/>
          <w:sz w:val="22"/>
          <w:szCs w:val="26"/>
          <w:u w:val="single"/>
          <w:rtl/>
          <w:lang w:eastAsia="he-IL"/>
        </w:rPr>
        <w:t xml:space="preserve"> </w:t>
      </w:r>
      <w:r w:rsidR="00110C9F" w:rsidRPr="00302546">
        <w:rPr>
          <w:rFonts w:ascii="Times New Roman" w:eastAsia="Times New Roman" w:hAnsi="Times New Roman" w:cs="David" w:hint="cs"/>
          <w:b/>
          <w:bCs/>
          <w:i/>
          <w:sz w:val="22"/>
          <w:szCs w:val="26"/>
          <w:u w:val="single"/>
          <w:rtl/>
          <w:lang w:eastAsia="he-IL"/>
        </w:rPr>
        <w:t>שלישי,</w:t>
      </w:r>
      <w:r w:rsidR="00C5143F" w:rsidRPr="00302546">
        <w:rPr>
          <w:rFonts w:ascii="Times New Roman" w:eastAsia="Times New Roman" w:hAnsi="Times New Roman" w:cs="David" w:hint="cs"/>
          <w:b/>
          <w:bCs/>
          <w:i/>
          <w:sz w:val="22"/>
          <w:szCs w:val="26"/>
          <w:u w:val="single"/>
          <w:rtl/>
          <w:lang w:eastAsia="he-IL"/>
        </w:rPr>
        <w:t xml:space="preserve"> </w:t>
      </w:r>
      <w:r w:rsidR="00C121F7" w:rsidRPr="00302546">
        <w:rPr>
          <w:rFonts w:ascii="Times New Roman" w:eastAsia="Times New Roman" w:hAnsi="Times New Roman" w:cs="David" w:hint="cs"/>
          <w:b/>
          <w:bCs/>
          <w:i/>
          <w:sz w:val="22"/>
          <w:szCs w:val="26"/>
          <w:u w:val="single"/>
          <w:rtl/>
          <w:lang w:eastAsia="he-IL"/>
        </w:rPr>
        <w:t>28.2.2023</w:t>
      </w:r>
    </w:p>
    <w:p w14:paraId="7A0B96BE" w14:textId="77777777" w:rsidR="00A27B07" w:rsidRPr="00302546" w:rsidRDefault="00A27B07" w:rsidP="00A27B07">
      <w:pPr>
        <w:bidi/>
        <w:jc w:val="both"/>
        <w:rPr>
          <w:rFonts w:ascii="Times New Roman" w:eastAsia="Times New Roman" w:hAnsi="Times New Roman" w:cs="David"/>
          <w:i/>
          <w:sz w:val="22"/>
          <w:szCs w:val="26"/>
          <w:rtl/>
          <w:lang w:eastAsia="he-IL"/>
        </w:rPr>
      </w:pPr>
    </w:p>
    <w:p w14:paraId="29A2E0F9" w14:textId="12C12A66" w:rsidR="00A27B07" w:rsidRDefault="00A27B07" w:rsidP="00A27B07">
      <w:pPr>
        <w:bidi/>
      </w:pPr>
      <w:r w:rsidRPr="00302546">
        <w:rPr>
          <w:rFonts w:ascii="Times New Roman" w:eastAsia="Times New Roman" w:hAnsi="Times New Roman" w:cs="David" w:hint="cs"/>
          <w:i/>
          <w:sz w:val="22"/>
          <w:szCs w:val="26"/>
          <w:rtl/>
          <w:lang w:eastAsia="he-IL"/>
        </w:rPr>
        <w:t xml:space="preserve">לתשומת </w:t>
      </w:r>
      <w:proofErr w:type="spellStart"/>
      <w:r w:rsidRPr="00302546">
        <w:rPr>
          <w:rFonts w:ascii="Times New Roman" w:eastAsia="Times New Roman" w:hAnsi="Times New Roman" w:cs="David" w:hint="cs"/>
          <w:i/>
          <w:sz w:val="22"/>
          <w:szCs w:val="26"/>
          <w:rtl/>
          <w:lang w:eastAsia="he-IL"/>
        </w:rPr>
        <w:t>לבכ</w:t>
      </w:r>
      <w:r w:rsidR="00C121F7" w:rsidRPr="00302546">
        <w:rPr>
          <w:rFonts w:ascii="Times New Roman" w:eastAsia="Times New Roman" w:hAnsi="Times New Roman" w:cs="David" w:hint="cs"/>
          <w:i/>
          <w:sz w:val="22"/>
          <w:szCs w:val="26"/>
          <w:rtl/>
          <w:lang w:eastAsia="he-IL"/>
        </w:rPr>
        <w:t>ן</w:t>
      </w:r>
      <w:proofErr w:type="spellEnd"/>
      <w:r w:rsidRPr="00302546">
        <w:rPr>
          <w:rFonts w:ascii="Times New Roman" w:eastAsia="Times New Roman" w:hAnsi="Times New Roman" w:cs="David" w:hint="cs"/>
          <w:i/>
          <w:sz w:val="22"/>
          <w:szCs w:val="26"/>
          <w:rtl/>
          <w:lang w:eastAsia="he-IL"/>
        </w:rPr>
        <w:t xml:space="preserve">, </w:t>
      </w:r>
      <w:r w:rsidRPr="00302546">
        <w:rPr>
          <w:rFonts w:ascii="Times New Roman" w:eastAsia="Times New Roman" w:hAnsi="Times New Roman" w:cs="David" w:hint="cs"/>
          <w:b/>
          <w:bCs/>
          <w:i/>
          <w:sz w:val="22"/>
          <w:szCs w:val="26"/>
          <w:rtl/>
          <w:lang w:eastAsia="he-IL"/>
        </w:rPr>
        <w:t>ב</w:t>
      </w:r>
      <w:r w:rsidR="00C5143F" w:rsidRPr="00302546">
        <w:rPr>
          <w:rFonts w:ascii="Times New Roman" w:eastAsia="Times New Roman" w:hAnsi="Times New Roman" w:cs="David" w:hint="cs"/>
          <w:b/>
          <w:bCs/>
          <w:i/>
          <w:sz w:val="22"/>
          <w:szCs w:val="26"/>
          <w:rtl/>
          <w:lang w:eastAsia="he-IL"/>
        </w:rPr>
        <w:t>יום</w:t>
      </w:r>
      <w:r w:rsidR="00302546" w:rsidRPr="00302546">
        <w:rPr>
          <w:rFonts w:ascii="Times New Roman" w:eastAsia="Times New Roman" w:hAnsi="Times New Roman" w:cs="David" w:hint="cs"/>
          <w:b/>
          <w:bCs/>
          <w:i/>
          <w:sz w:val="22"/>
          <w:szCs w:val="26"/>
          <w:rtl/>
          <w:lang w:eastAsia="he-IL"/>
        </w:rPr>
        <w:t xml:space="preserve"> ראשון, 5.2.2023</w:t>
      </w:r>
      <w:r w:rsidR="00C5143F" w:rsidRPr="00302546">
        <w:rPr>
          <w:rFonts w:ascii="Times New Roman" w:eastAsia="Times New Roman" w:hAnsi="Times New Roman" w:cs="David" w:hint="cs"/>
          <w:b/>
          <w:bCs/>
          <w:i/>
          <w:sz w:val="22"/>
          <w:szCs w:val="26"/>
          <w:rtl/>
          <w:lang w:eastAsia="he-IL"/>
        </w:rPr>
        <w:t xml:space="preserve"> </w:t>
      </w:r>
      <w:r w:rsidR="00302546" w:rsidRPr="00302546">
        <w:rPr>
          <w:rFonts w:ascii="Times New Roman" w:eastAsia="Times New Roman" w:hAnsi="Times New Roman" w:cs="David" w:hint="cs"/>
          <w:b/>
          <w:bCs/>
          <w:i/>
          <w:sz w:val="22"/>
          <w:szCs w:val="26"/>
          <w:rtl/>
          <w:lang w:eastAsia="he-IL"/>
        </w:rPr>
        <w:t xml:space="preserve">, </w:t>
      </w:r>
      <w:r w:rsidRPr="00302546">
        <w:rPr>
          <w:rFonts w:ascii="Times New Roman" w:eastAsia="Times New Roman" w:hAnsi="Times New Roman" w:cs="David" w:hint="cs"/>
          <w:b/>
          <w:bCs/>
          <w:i/>
          <w:sz w:val="22"/>
          <w:szCs w:val="26"/>
          <w:rtl/>
          <w:lang w:eastAsia="he-IL"/>
        </w:rPr>
        <w:t>בין השעות 20:00-21:30</w:t>
      </w:r>
      <w:r w:rsidRPr="00302546">
        <w:rPr>
          <w:rFonts w:ascii="Times New Roman" w:eastAsia="Times New Roman" w:hAnsi="Times New Roman" w:cs="David" w:hint="cs"/>
          <w:i/>
          <w:sz w:val="22"/>
          <w:szCs w:val="26"/>
          <w:rtl/>
          <w:lang w:eastAsia="he-IL"/>
        </w:rPr>
        <w:t xml:space="preserve">, </w:t>
      </w:r>
      <w:r w:rsidRPr="00302546">
        <w:rPr>
          <w:rFonts w:ascii="Times New Roman" w:eastAsia="Times New Roman" w:hAnsi="Times New Roman" w:cs="David" w:hint="cs"/>
          <w:b/>
          <w:bCs/>
          <w:i/>
          <w:sz w:val="22"/>
          <w:szCs w:val="26"/>
          <w:rtl/>
          <w:lang w:eastAsia="he-IL"/>
        </w:rPr>
        <w:t>יתקיים מפגש פתוח מקוון למועמדות למלגה לשנת תשפ"</w:t>
      </w:r>
      <w:r w:rsidR="00C121F7" w:rsidRPr="00302546">
        <w:rPr>
          <w:rFonts w:ascii="Times New Roman" w:eastAsia="Times New Roman" w:hAnsi="Times New Roman" w:cs="David" w:hint="cs"/>
          <w:b/>
          <w:bCs/>
          <w:i/>
          <w:sz w:val="22"/>
          <w:szCs w:val="26"/>
          <w:rtl/>
          <w:lang w:eastAsia="he-IL"/>
        </w:rPr>
        <w:t>ד</w:t>
      </w:r>
      <w:r w:rsidRPr="00302546">
        <w:rPr>
          <w:rFonts w:ascii="Times New Roman" w:eastAsia="Times New Roman" w:hAnsi="Times New Roman" w:cs="David" w:hint="cs"/>
          <w:b/>
          <w:bCs/>
          <w:i/>
          <w:sz w:val="22"/>
          <w:szCs w:val="26"/>
          <w:rtl/>
          <w:lang w:eastAsia="he-IL"/>
        </w:rPr>
        <w:t xml:space="preserve"> </w:t>
      </w:r>
      <w:r w:rsidRPr="00302546">
        <w:rPr>
          <w:rFonts w:ascii="Times New Roman" w:eastAsia="Times New Roman" w:hAnsi="Times New Roman" w:cs="David" w:hint="cs"/>
          <w:i/>
          <w:sz w:val="22"/>
          <w:szCs w:val="26"/>
          <w:rtl/>
          <w:lang w:eastAsia="he-IL"/>
        </w:rPr>
        <w:t xml:space="preserve">ולדוקטורנטיות המעוניינות לצאת ללימודי </w:t>
      </w:r>
      <w:r w:rsidR="00C121F7" w:rsidRPr="00302546">
        <w:rPr>
          <w:rFonts w:ascii="Times New Roman" w:eastAsia="Times New Roman" w:hAnsi="Times New Roman" w:cs="David" w:hint="cs"/>
          <w:i/>
          <w:sz w:val="22"/>
          <w:szCs w:val="26"/>
          <w:rtl/>
          <w:lang w:eastAsia="he-IL"/>
        </w:rPr>
        <w:t>פוסט</w:t>
      </w:r>
      <w:r w:rsidRPr="00302546">
        <w:rPr>
          <w:rFonts w:ascii="Times New Roman" w:eastAsia="Times New Roman" w:hAnsi="Times New Roman" w:cs="David" w:hint="cs"/>
          <w:i/>
          <w:sz w:val="22"/>
          <w:szCs w:val="26"/>
          <w:rtl/>
          <w:lang w:eastAsia="he-IL"/>
        </w:rPr>
        <w:t>-דוקטור</w:t>
      </w:r>
      <w:r w:rsidR="00302546">
        <w:rPr>
          <w:rFonts w:ascii="Times New Roman" w:eastAsia="Times New Roman" w:hAnsi="Times New Roman" w:cs="David" w:hint="cs"/>
          <w:i/>
          <w:sz w:val="22"/>
          <w:szCs w:val="26"/>
          <w:rtl/>
          <w:lang w:eastAsia="he-IL"/>
        </w:rPr>
        <w:t>ט</w:t>
      </w:r>
      <w:r w:rsidRPr="00302546">
        <w:rPr>
          <w:rFonts w:ascii="Times New Roman" w:eastAsia="Times New Roman" w:hAnsi="Times New Roman" w:cs="David" w:hint="cs"/>
          <w:i/>
          <w:sz w:val="22"/>
          <w:szCs w:val="26"/>
          <w:rtl/>
          <w:lang w:eastAsia="he-IL"/>
        </w:rPr>
        <w:t xml:space="preserve"> בחו"ל בהמשך. אנא הפנו את תשומתן לבן של סטודנטיות ובוגרות, העומדות בתנאי המלגה, למפגש זה. להלן קישור למפגש בזום: </w:t>
      </w:r>
      <w:hyperlink r:id="rId7" w:history="1">
        <w:r w:rsidRPr="00302546">
          <w:rPr>
            <w:rStyle w:val="Hyperlink"/>
            <w:rFonts w:hint="cs"/>
          </w:rPr>
          <w:t>https://us02web.zoom.us/j/2318117868</w:t>
        </w:r>
      </w:hyperlink>
    </w:p>
    <w:p w14:paraId="689D844D" w14:textId="77777777" w:rsidR="00A27B07" w:rsidRDefault="00A27B07" w:rsidP="00A27B07">
      <w:pPr>
        <w:bidi/>
        <w:jc w:val="both"/>
        <w:rPr>
          <w:rFonts w:ascii="Times New Roman" w:eastAsia="Times New Roman" w:hAnsi="Times New Roman" w:cs="David"/>
          <w:i/>
          <w:sz w:val="22"/>
          <w:szCs w:val="26"/>
          <w:rtl/>
          <w:lang w:eastAsia="he-IL"/>
        </w:rPr>
      </w:pPr>
    </w:p>
    <w:p w14:paraId="1BE893B8" w14:textId="77777777" w:rsidR="00D353B5" w:rsidRDefault="00D353B5" w:rsidP="00302546">
      <w:pPr>
        <w:bidi/>
        <w:spacing w:after="160" w:line="259" w:lineRule="auto"/>
        <w:ind w:left="5669"/>
        <w:jc w:val="center"/>
        <w:rPr>
          <w:rFonts w:asciiTheme="minorBidi" w:eastAsia="Calibri" w:hAnsiTheme="minorBidi" w:cs="David"/>
          <w:sz w:val="26"/>
          <w:szCs w:val="26"/>
          <w:lang w:val="en-IE"/>
        </w:rPr>
      </w:pPr>
    </w:p>
    <w:p w14:paraId="7D53274A" w14:textId="1E2C132E" w:rsidR="00A27B07" w:rsidRPr="005874D4" w:rsidRDefault="00A27B07" w:rsidP="00D353B5">
      <w:pPr>
        <w:bidi/>
        <w:spacing w:after="160" w:line="259" w:lineRule="auto"/>
        <w:ind w:left="5669"/>
        <w:jc w:val="center"/>
        <w:rPr>
          <w:rFonts w:asciiTheme="minorBidi" w:eastAsia="Calibri" w:hAnsiTheme="minorBidi" w:cs="David"/>
          <w:b/>
          <w:bCs/>
          <w:sz w:val="26"/>
          <w:szCs w:val="26"/>
          <w:rtl/>
          <w:lang w:val="en-IE"/>
        </w:rPr>
      </w:pPr>
      <w:r w:rsidRPr="005874D4">
        <w:rPr>
          <w:rFonts w:asciiTheme="minorBidi" w:eastAsia="Calibri" w:hAnsiTheme="minorBidi" w:cs="David"/>
          <w:sz w:val="26"/>
          <w:szCs w:val="26"/>
          <w:rtl/>
          <w:lang w:val="en-IE"/>
        </w:rPr>
        <w:t>בברכה</w:t>
      </w:r>
      <w:r w:rsidRPr="005874D4">
        <w:rPr>
          <w:rFonts w:asciiTheme="minorBidi" w:eastAsia="Calibri" w:hAnsiTheme="minorBidi" w:cs="David"/>
          <w:b/>
          <w:bCs/>
          <w:sz w:val="26"/>
          <w:szCs w:val="26"/>
          <w:rtl/>
          <w:lang w:val="en-IE"/>
        </w:rPr>
        <w:t>,</w:t>
      </w:r>
    </w:p>
    <w:p w14:paraId="7A173EEF" w14:textId="553198B7" w:rsidR="00A27B07" w:rsidRPr="005874D4" w:rsidRDefault="00302546" w:rsidP="00A27B07">
      <w:pPr>
        <w:tabs>
          <w:tab w:val="left" w:pos="5669"/>
          <w:tab w:val="left" w:pos="5811"/>
        </w:tabs>
        <w:bidi/>
        <w:spacing w:after="160" w:line="259" w:lineRule="auto"/>
        <w:ind w:left="6480" w:right="2977"/>
        <w:jc w:val="center"/>
        <w:rPr>
          <w:rFonts w:asciiTheme="minorBidi" w:eastAsia="Calibri" w:hAnsiTheme="minorBidi" w:cs="David"/>
          <w:sz w:val="26"/>
          <w:szCs w:val="26"/>
        </w:rPr>
      </w:pPr>
      <w:r>
        <w:rPr>
          <w:rFonts w:asciiTheme="minorBidi" w:eastAsia="Calibri" w:hAnsiTheme="minorBidi" w:cs="David"/>
          <w:noProof/>
          <w:sz w:val="26"/>
          <w:szCs w:val="26"/>
        </w:rPr>
        <w:drawing>
          <wp:inline distT="0" distB="0" distL="0" distR="0" wp14:anchorId="6ABC8A15" wp14:editId="369F9C07">
            <wp:extent cx="1660358" cy="632155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456" cy="634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D65D2B" w14:textId="77777777" w:rsidR="00A27B07" w:rsidRDefault="00A27B07" w:rsidP="00A27B07">
      <w:pPr>
        <w:bidi/>
        <w:spacing w:line="259" w:lineRule="auto"/>
        <w:ind w:left="5670"/>
        <w:jc w:val="center"/>
        <w:rPr>
          <w:rFonts w:asciiTheme="minorBidi" w:eastAsia="Calibri" w:hAnsiTheme="minorBidi" w:cs="David"/>
          <w:sz w:val="26"/>
          <w:szCs w:val="26"/>
          <w:rtl/>
          <w:lang w:val="en-IE"/>
        </w:rPr>
      </w:pPr>
      <w:r w:rsidRPr="005874D4">
        <w:rPr>
          <w:rFonts w:asciiTheme="minorBidi" w:eastAsia="Calibri" w:hAnsiTheme="minorBidi" w:cs="David"/>
          <w:sz w:val="26"/>
          <w:szCs w:val="26"/>
          <w:rtl/>
          <w:lang w:val="en-IE"/>
        </w:rPr>
        <w:t>פרופ' אורנה ששון</w:t>
      </w:r>
      <w:r w:rsidRPr="005874D4">
        <w:rPr>
          <w:rFonts w:asciiTheme="minorBidi" w:eastAsia="Calibri" w:hAnsiTheme="minorBidi" w:cs="David" w:hint="cs"/>
          <w:sz w:val="26"/>
          <w:szCs w:val="26"/>
          <w:rtl/>
          <w:lang w:val="en-IE"/>
        </w:rPr>
        <w:t>-</w:t>
      </w:r>
      <w:r w:rsidRPr="005874D4">
        <w:rPr>
          <w:rFonts w:asciiTheme="minorBidi" w:eastAsia="Calibri" w:hAnsiTheme="minorBidi" w:cs="David"/>
          <w:sz w:val="26"/>
          <w:szCs w:val="26"/>
          <w:rtl/>
          <w:lang w:val="en-IE"/>
        </w:rPr>
        <w:t>לוי</w:t>
      </w:r>
    </w:p>
    <w:p w14:paraId="02C12EB0" w14:textId="77777777" w:rsidR="00A27B07" w:rsidRDefault="00A27B07" w:rsidP="00A27B07">
      <w:pPr>
        <w:bidi/>
        <w:spacing w:line="259" w:lineRule="auto"/>
        <w:ind w:left="5670"/>
        <w:jc w:val="center"/>
        <w:rPr>
          <w:rFonts w:asciiTheme="minorBidi" w:eastAsia="Calibri" w:hAnsiTheme="minorBidi"/>
          <w:rtl/>
          <w:lang w:val="en-IE"/>
        </w:rPr>
      </w:pPr>
      <w:r w:rsidRPr="005874D4">
        <w:rPr>
          <w:rFonts w:asciiTheme="minorBidi" w:eastAsia="Calibri" w:hAnsiTheme="minorBidi" w:cs="David"/>
          <w:sz w:val="26"/>
          <w:szCs w:val="26"/>
          <w:rtl/>
          <w:lang w:val="en-IE"/>
        </w:rPr>
        <w:t xml:space="preserve">יועצת </w:t>
      </w:r>
      <w:r w:rsidRPr="005874D4">
        <w:rPr>
          <w:rFonts w:asciiTheme="minorBidi" w:eastAsia="Calibri" w:hAnsiTheme="minorBidi" w:cs="David" w:hint="cs"/>
          <w:sz w:val="26"/>
          <w:szCs w:val="26"/>
          <w:rtl/>
          <w:lang w:val="en-IE"/>
        </w:rPr>
        <w:t>הנשיא</w:t>
      </w:r>
      <w:r w:rsidRPr="005874D4">
        <w:rPr>
          <w:rFonts w:asciiTheme="minorBidi" w:eastAsia="Calibri" w:hAnsiTheme="minorBidi" w:cs="David"/>
          <w:sz w:val="26"/>
          <w:szCs w:val="26"/>
          <w:rtl/>
          <w:lang w:val="en-IE"/>
        </w:rPr>
        <w:t xml:space="preserve"> להוגנות מגדרית</w:t>
      </w:r>
    </w:p>
    <w:p w14:paraId="66463255" w14:textId="77777777" w:rsidR="00C121F7" w:rsidRDefault="00A27B07" w:rsidP="00A27B07">
      <w:pPr>
        <w:bidi/>
        <w:ind w:left="5670"/>
        <w:jc w:val="center"/>
        <w:rPr>
          <w:rFonts w:asciiTheme="minorBidi" w:eastAsia="Calibri" w:hAnsiTheme="minorBidi" w:cs="David"/>
          <w:sz w:val="26"/>
          <w:szCs w:val="26"/>
          <w:rtl/>
          <w:lang w:val="en-IE"/>
        </w:rPr>
      </w:pPr>
      <w:r w:rsidRPr="005874D4">
        <w:rPr>
          <w:rFonts w:asciiTheme="minorBidi" w:eastAsia="Calibri" w:hAnsiTheme="minorBidi" w:cs="David" w:hint="cs"/>
          <w:sz w:val="26"/>
          <w:szCs w:val="26"/>
          <w:rtl/>
          <w:lang w:val="en-IE"/>
        </w:rPr>
        <w:t xml:space="preserve">ויו"ר הוועדה לבחירת הזוכות במלגת </w:t>
      </w:r>
    </w:p>
    <w:p w14:paraId="4828D746" w14:textId="0D7BED2B" w:rsidR="00A27B07" w:rsidRPr="005874D4" w:rsidRDefault="00C121F7" w:rsidP="00C121F7">
      <w:pPr>
        <w:bidi/>
        <w:ind w:left="5670"/>
        <w:jc w:val="center"/>
        <w:rPr>
          <w:rFonts w:asciiTheme="minorBidi" w:eastAsia="Calibri" w:hAnsiTheme="minorBidi" w:cs="David"/>
          <w:sz w:val="26"/>
          <w:szCs w:val="26"/>
          <w:rtl/>
          <w:lang w:val="en-IE"/>
        </w:rPr>
      </w:pPr>
      <w:r>
        <w:rPr>
          <w:rFonts w:asciiTheme="minorBidi" w:eastAsia="Calibri" w:hAnsiTheme="minorBidi" w:cs="David" w:hint="cs"/>
          <w:sz w:val="26"/>
          <w:szCs w:val="26"/>
          <w:rtl/>
          <w:lang w:val="en-IE"/>
        </w:rPr>
        <w:t>פוסט-</w:t>
      </w:r>
      <w:r w:rsidR="00C5143F">
        <w:rPr>
          <w:rFonts w:asciiTheme="minorBidi" w:eastAsia="Calibri" w:hAnsiTheme="minorBidi" w:cs="David" w:hint="cs"/>
          <w:sz w:val="26"/>
          <w:szCs w:val="26"/>
          <w:rtl/>
          <w:lang w:val="en-IE"/>
        </w:rPr>
        <w:t xml:space="preserve">דוקטורט </w:t>
      </w:r>
      <w:r w:rsidR="00A27B07" w:rsidRPr="005874D4">
        <w:rPr>
          <w:rFonts w:asciiTheme="minorBidi" w:eastAsia="Calibri" w:hAnsiTheme="minorBidi" w:cs="David" w:hint="cs"/>
          <w:sz w:val="26"/>
          <w:szCs w:val="26"/>
          <w:rtl/>
          <w:lang w:val="en-IE"/>
        </w:rPr>
        <w:t>לנשים</w:t>
      </w:r>
    </w:p>
    <w:p w14:paraId="61D78141" w14:textId="77777777" w:rsidR="00A27B07" w:rsidRPr="0070772B" w:rsidRDefault="00A27B07" w:rsidP="00A27B07">
      <w:pPr>
        <w:bidi/>
        <w:ind w:left="5669"/>
        <w:rPr>
          <w:rFonts w:asciiTheme="minorBidi" w:eastAsia="Calibri" w:hAnsiTheme="minorBidi"/>
          <w:rtl/>
          <w:lang w:val="en-IE"/>
        </w:rPr>
      </w:pPr>
    </w:p>
    <w:p w14:paraId="4D9703EF" w14:textId="77777777" w:rsidR="00A27B07" w:rsidRDefault="00A27B07" w:rsidP="00A27B07">
      <w:pPr>
        <w:bidi/>
        <w:ind w:left="-2" w:firstLine="2"/>
        <w:jc w:val="both"/>
        <w:rPr>
          <w:rFonts w:ascii="Times New Roman" w:eastAsia="Times New Roman" w:hAnsi="Times New Roman" w:cs="David"/>
          <w:i/>
          <w:sz w:val="22"/>
          <w:szCs w:val="26"/>
          <w:rtl/>
          <w:lang w:eastAsia="he-IL"/>
        </w:rPr>
      </w:pPr>
      <w:r>
        <w:rPr>
          <w:rFonts w:ascii="Times New Roman" w:eastAsia="Times New Roman" w:hAnsi="Times New Roman" w:cs="David" w:hint="cs"/>
          <w:i/>
          <w:sz w:val="22"/>
          <w:szCs w:val="26"/>
          <w:rtl/>
          <w:lang w:eastAsia="he-IL"/>
        </w:rPr>
        <w:t>העתק: פרופ' אריה צבן, נשיא האוניברסיטה</w:t>
      </w:r>
    </w:p>
    <w:p w14:paraId="357ECC27" w14:textId="77777777" w:rsidR="00A27B07" w:rsidRDefault="00A27B07" w:rsidP="00A27B07">
      <w:pPr>
        <w:bidi/>
        <w:ind w:left="-2" w:firstLine="2"/>
        <w:jc w:val="both"/>
        <w:rPr>
          <w:rFonts w:ascii="Times New Roman" w:eastAsia="Times New Roman" w:hAnsi="Times New Roman" w:cs="David"/>
          <w:i/>
          <w:sz w:val="22"/>
          <w:szCs w:val="26"/>
          <w:rtl/>
          <w:lang w:eastAsia="he-IL"/>
        </w:rPr>
      </w:pPr>
      <w:r>
        <w:rPr>
          <w:rFonts w:ascii="Times New Roman" w:eastAsia="Times New Roman" w:hAnsi="Times New Roman" w:cs="David"/>
          <w:i/>
          <w:sz w:val="22"/>
          <w:szCs w:val="26"/>
          <w:rtl/>
          <w:lang w:eastAsia="he-IL"/>
        </w:rPr>
        <w:tab/>
      </w:r>
      <w:r>
        <w:rPr>
          <w:rFonts w:ascii="Times New Roman" w:eastAsia="Times New Roman" w:hAnsi="Times New Roman" w:cs="David" w:hint="cs"/>
          <w:i/>
          <w:sz w:val="22"/>
          <w:szCs w:val="26"/>
          <w:rtl/>
          <w:lang w:eastAsia="he-IL"/>
        </w:rPr>
        <w:t>פרופ' שולה מיכאלי, סגנית הנשיא למחקר</w:t>
      </w:r>
    </w:p>
    <w:p w14:paraId="5C6AD653" w14:textId="77777777" w:rsidR="00A27B07" w:rsidRDefault="00A27B07" w:rsidP="00A27B07">
      <w:pPr>
        <w:bidi/>
        <w:ind w:left="-2" w:firstLine="2"/>
        <w:jc w:val="both"/>
        <w:rPr>
          <w:rFonts w:ascii="Times New Roman" w:eastAsia="Times New Roman" w:hAnsi="Times New Roman" w:cs="David"/>
          <w:i/>
          <w:sz w:val="22"/>
          <w:szCs w:val="26"/>
          <w:rtl/>
          <w:lang w:eastAsia="he-IL"/>
        </w:rPr>
      </w:pPr>
      <w:r>
        <w:rPr>
          <w:rFonts w:ascii="Times New Roman" w:eastAsia="Times New Roman" w:hAnsi="Times New Roman" w:cs="David"/>
          <w:i/>
          <w:sz w:val="22"/>
          <w:szCs w:val="26"/>
          <w:rtl/>
          <w:lang w:eastAsia="he-IL"/>
        </w:rPr>
        <w:tab/>
      </w:r>
      <w:r>
        <w:rPr>
          <w:rFonts w:ascii="Times New Roman" w:eastAsia="Times New Roman" w:hAnsi="Times New Roman" w:cs="David" w:hint="cs"/>
          <w:i/>
          <w:sz w:val="22"/>
          <w:szCs w:val="26"/>
          <w:rtl/>
          <w:lang w:eastAsia="he-IL"/>
        </w:rPr>
        <w:t xml:space="preserve">פרופ' אמנון </w:t>
      </w:r>
      <w:proofErr w:type="spellStart"/>
      <w:r>
        <w:rPr>
          <w:rFonts w:ascii="Times New Roman" w:eastAsia="Times New Roman" w:hAnsi="Times New Roman" w:cs="David" w:hint="cs"/>
          <w:i/>
          <w:sz w:val="22"/>
          <w:szCs w:val="26"/>
          <w:rtl/>
          <w:lang w:eastAsia="he-IL"/>
        </w:rPr>
        <w:t>אלבק</w:t>
      </w:r>
      <w:proofErr w:type="spellEnd"/>
      <w:r>
        <w:rPr>
          <w:rFonts w:ascii="Times New Roman" w:eastAsia="Times New Roman" w:hAnsi="Times New Roman" w:cs="David" w:hint="cs"/>
          <w:i/>
          <w:sz w:val="22"/>
          <w:szCs w:val="26"/>
          <w:rtl/>
          <w:lang w:eastAsia="he-IL"/>
        </w:rPr>
        <w:t>, רקטור</w:t>
      </w:r>
    </w:p>
    <w:p w14:paraId="09AD060C" w14:textId="77777777" w:rsidR="00A27B07" w:rsidRDefault="00A27B07" w:rsidP="00A27B07">
      <w:pPr>
        <w:bidi/>
        <w:ind w:left="-2" w:firstLine="2"/>
        <w:jc w:val="both"/>
        <w:rPr>
          <w:rFonts w:ascii="Times New Roman" w:eastAsia="Times New Roman" w:hAnsi="Times New Roman" w:cs="David"/>
          <w:i/>
          <w:sz w:val="22"/>
          <w:szCs w:val="26"/>
          <w:rtl/>
          <w:lang w:eastAsia="he-IL"/>
        </w:rPr>
      </w:pPr>
      <w:r>
        <w:rPr>
          <w:rFonts w:ascii="Times New Roman" w:eastAsia="Times New Roman" w:hAnsi="Times New Roman" w:cs="David"/>
          <w:i/>
          <w:sz w:val="22"/>
          <w:szCs w:val="26"/>
          <w:rtl/>
          <w:lang w:eastAsia="he-IL"/>
        </w:rPr>
        <w:tab/>
      </w:r>
      <w:r>
        <w:rPr>
          <w:rFonts w:ascii="Times New Roman" w:eastAsia="Times New Roman" w:hAnsi="Times New Roman" w:cs="David" w:hint="cs"/>
          <w:i/>
          <w:sz w:val="22"/>
          <w:szCs w:val="26"/>
          <w:rtl/>
          <w:lang w:eastAsia="he-IL"/>
        </w:rPr>
        <w:t>פרופ' אריה רייך, סגן הרקטור</w:t>
      </w:r>
    </w:p>
    <w:p w14:paraId="1DBC5FF2" w14:textId="17843FBB" w:rsidR="008E6278" w:rsidRDefault="00A27B07" w:rsidP="006F0E54">
      <w:pPr>
        <w:bidi/>
        <w:ind w:left="-2" w:firstLine="2"/>
        <w:jc w:val="both"/>
      </w:pPr>
      <w:r>
        <w:rPr>
          <w:rFonts w:ascii="Times New Roman" w:eastAsia="Times New Roman" w:hAnsi="Times New Roman" w:cs="David"/>
          <w:i/>
          <w:sz w:val="22"/>
          <w:szCs w:val="26"/>
          <w:rtl/>
          <w:lang w:eastAsia="he-IL"/>
        </w:rPr>
        <w:tab/>
      </w:r>
      <w:r>
        <w:rPr>
          <w:rFonts w:ascii="Times New Roman" w:eastAsia="Times New Roman" w:hAnsi="Times New Roman" w:cs="David" w:hint="cs"/>
          <w:i/>
          <w:sz w:val="22"/>
          <w:szCs w:val="26"/>
          <w:rtl/>
          <w:lang w:eastAsia="he-IL"/>
        </w:rPr>
        <w:t>פרופ' רונית שריד, דקנית ביה"ס ללימודים מתקדמים</w:t>
      </w:r>
      <w:r>
        <w:rPr>
          <w:rFonts w:ascii="Times New Roman" w:eastAsia="Times New Roman" w:hAnsi="Times New Roman" w:cs="David"/>
          <w:i/>
          <w:sz w:val="22"/>
          <w:szCs w:val="26"/>
          <w:rtl/>
          <w:lang w:eastAsia="he-IL"/>
        </w:rPr>
        <w:tab/>
      </w:r>
    </w:p>
    <w:sectPr w:rsidR="008E6278" w:rsidSect="00E000FE">
      <w:headerReference w:type="default" r:id="rId9"/>
      <w:footerReference w:type="default" r:id="rId10"/>
      <w:pgSz w:w="11900" w:h="16820"/>
      <w:pgMar w:top="1843" w:right="985" w:bottom="1560" w:left="1134" w:header="454" w:footer="113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841B7" w14:textId="77777777" w:rsidR="006047D7" w:rsidRDefault="006047D7">
      <w:r>
        <w:separator/>
      </w:r>
    </w:p>
  </w:endnote>
  <w:endnote w:type="continuationSeparator" w:id="0">
    <w:p w14:paraId="469E5445" w14:textId="77777777" w:rsidR="006047D7" w:rsidRDefault="00604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FedraSansBarilan-Medium">
    <w:altName w:val="Times New Roman"/>
    <w:charset w:val="00"/>
    <w:family w:val="auto"/>
    <w:pitch w:val="variable"/>
    <w:sig w:usb0="00000000" w:usb1="4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FedraSansBarilan-Boo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4B1CA" w14:textId="77777777" w:rsidR="00AB3ED8" w:rsidRDefault="00F800F9" w:rsidP="00AB3ED8">
    <w:pPr>
      <w:pStyle w:val="BasicParagraph"/>
      <w:jc w:val="center"/>
      <w:rPr>
        <w:rFonts w:cs="Arial"/>
        <w:spacing w:val="4"/>
        <w:szCs w:val="20"/>
        <w:rtl/>
      </w:rPr>
    </w:pPr>
    <w:r>
      <w:rPr>
        <w:rFonts w:ascii="Arial" w:hAnsi="Arial" w:cs="Arial" w:hint="cs"/>
        <w:b/>
        <w:bCs/>
        <w:color w:val="00503A"/>
        <w:spacing w:val="4"/>
        <w:sz w:val="20"/>
        <w:szCs w:val="20"/>
        <w:rtl/>
      </w:rPr>
      <w:t xml:space="preserve">לשכת הנשיא </w:t>
    </w:r>
    <w:r>
      <w:rPr>
        <w:rFonts w:cs="Arial"/>
        <w:color w:val="72C9EB"/>
        <w:spacing w:val="4"/>
        <w:szCs w:val="20"/>
        <w:rtl/>
      </w:rPr>
      <w:t>|</w:t>
    </w:r>
    <w:r>
      <w:rPr>
        <w:rFonts w:cs="Arial"/>
        <w:color w:val="00503A"/>
        <w:spacing w:val="4"/>
        <w:szCs w:val="20"/>
        <w:rtl/>
      </w:rPr>
      <w:t xml:space="preserve"> אוניברסיטת בר</w:t>
    </w:r>
    <w:r>
      <w:rPr>
        <w:rFonts w:cs="Arial" w:hint="cs"/>
        <w:color w:val="00503A"/>
        <w:spacing w:val="4"/>
        <w:szCs w:val="20"/>
        <w:rtl/>
      </w:rPr>
      <w:t>-</w:t>
    </w:r>
    <w:r>
      <w:rPr>
        <w:rFonts w:cs="Arial"/>
        <w:color w:val="00503A"/>
        <w:spacing w:val="4"/>
        <w:szCs w:val="20"/>
        <w:rtl/>
      </w:rPr>
      <w:t>אילן</w:t>
    </w:r>
    <w:r>
      <w:rPr>
        <w:rFonts w:cs="Arial"/>
        <w:spacing w:val="4"/>
        <w:szCs w:val="20"/>
        <w:rtl/>
      </w:rPr>
      <w:t xml:space="preserve"> </w:t>
    </w:r>
    <w:r>
      <w:rPr>
        <w:rFonts w:cs="Arial"/>
        <w:color w:val="72C9EB"/>
        <w:spacing w:val="4"/>
        <w:szCs w:val="20"/>
        <w:rtl/>
      </w:rPr>
      <w:t>|</w:t>
    </w:r>
    <w:r>
      <w:rPr>
        <w:rFonts w:cs="Arial"/>
        <w:spacing w:val="4"/>
        <w:szCs w:val="20"/>
        <w:rtl/>
      </w:rPr>
      <w:t xml:space="preserve"> </w:t>
    </w:r>
    <w:r>
      <w:rPr>
        <w:rFonts w:cs="Arial"/>
        <w:color w:val="00503A"/>
        <w:spacing w:val="4"/>
        <w:szCs w:val="20"/>
        <w:rtl/>
      </w:rPr>
      <w:t xml:space="preserve"> רמת גן, מיקוד 5290002</w:t>
    </w:r>
    <w:r>
      <w:rPr>
        <w:rFonts w:cs="Arial"/>
        <w:spacing w:val="4"/>
        <w:szCs w:val="20"/>
        <w:rtl/>
      </w:rPr>
      <w:t xml:space="preserve"> </w:t>
    </w:r>
    <w:r>
      <w:rPr>
        <w:rFonts w:cs="Arial"/>
        <w:color w:val="72C9EB"/>
        <w:spacing w:val="4"/>
        <w:szCs w:val="20"/>
        <w:rtl/>
      </w:rPr>
      <w:t>|</w:t>
    </w:r>
    <w:r>
      <w:rPr>
        <w:rFonts w:cs="Arial"/>
        <w:spacing w:val="4"/>
        <w:szCs w:val="20"/>
        <w:rtl/>
      </w:rPr>
      <w:t xml:space="preserve"> </w:t>
    </w:r>
    <w:r>
      <w:rPr>
        <w:rFonts w:cs="Arial"/>
        <w:color w:val="00503A"/>
        <w:spacing w:val="4"/>
        <w:szCs w:val="20"/>
        <w:rtl/>
      </w:rPr>
      <w:t>ישראל</w:t>
    </w:r>
  </w:p>
  <w:p w14:paraId="51055897" w14:textId="77777777" w:rsidR="00AB3ED8" w:rsidRPr="00C47BAA" w:rsidRDefault="00F800F9" w:rsidP="00AB3ED8">
    <w:pPr>
      <w:pStyle w:val="BasicParagraph"/>
      <w:bidi w:val="0"/>
      <w:jc w:val="center"/>
      <w:rPr>
        <w:rFonts w:cs="Arial"/>
        <w:color w:val="00503A"/>
        <w:spacing w:val="-1"/>
        <w:szCs w:val="20"/>
      </w:rPr>
    </w:pPr>
    <w:r>
      <w:rPr>
        <w:rFonts w:ascii="Arial" w:hAnsi="Arial" w:cs="Arial"/>
        <w:b/>
        <w:bCs/>
        <w:color w:val="00503A"/>
        <w:spacing w:val="-1"/>
        <w:sz w:val="20"/>
        <w:szCs w:val="20"/>
      </w:rPr>
      <w:t xml:space="preserve">Office of the President </w:t>
    </w:r>
    <w:proofErr w:type="gramStart"/>
    <w:r>
      <w:rPr>
        <w:rFonts w:cs="Arial"/>
        <w:color w:val="72C9EB"/>
        <w:spacing w:val="-1"/>
        <w:szCs w:val="20"/>
        <w:rtl/>
      </w:rPr>
      <w:t>|</w:t>
    </w:r>
    <w:r>
      <w:rPr>
        <w:rFonts w:cs="FedraSansBarilan-Book"/>
        <w:spacing w:val="-1"/>
        <w:szCs w:val="20"/>
        <w:rtl/>
      </w:rPr>
      <w:t xml:space="preserve"> </w:t>
    </w:r>
    <w:r>
      <w:rPr>
        <w:rFonts w:cs="Arial"/>
        <w:color w:val="00503A"/>
        <w:spacing w:val="-1"/>
        <w:szCs w:val="20"/>
      </w:rPr>
      <w:t xml:space="preserve"> </w:t>
    </w:r>
    <w:proofErr w:type="spellStart"/>
    <w:r>
      <w:rPr>
        <w:rFonts w:cs="Arial"/>
        <w:color w:val="00503A"/>
        <w:spacing w:val="-1"/>
        <w:szCs w:val="20"/>
        <w:rtl/>
      </w:rPr>
      <w:t>Bar</w:t>
    </w:r>
    <w:proofErr w:type="spellEnd"/>
    <w:proofErr w:type="gramEnd"/>
    <w:r>
      <w:rPr>
        <w:rFonts w:cs="Arial"/>
        <w:color w:val="00503A"/>
        <w:spacing w:val="-1"/>
        <w:szCs w:val="20"/>
      </w:rPr>
      <w:t>-</w:t>
    </w:r>
    <w:proofErr w:type="spellStart"/>
    <w:r>
      <w:rPr>
        <w:rFonts w:cs="Arial"/>
        <w:color w:val="00503A"/>
        <w:spacing w:val="-1"/>
        <w:szCs w:val="20"/>
        <w:rtl/>
      </w:rPr>
      <w:t>Ilan</w:t>
    </w:r>
    <w:proofErr w:type="spellEnd"/>
    <w:r>
      <w:rPr>
        <w:rFonts w:cs="Arial"/>
        <w:color w:val="00503A"/>
        <w:spacing w:val="-1"/>
        <w:szCs w:val="20"/>
      </w:rPr>
      <w:t xml:space="preserve"> </w:t>
    </w:r>
    <w:proofErr w:type="spellStart"/>
    <w:r>
      <w:rPr>
        <w:rFonts w:cs="Arial"/>
        <w:color w:val="00503A"/>
        <w:spacing w:val="-1"/>
        <w:szCs w:val="20"/>
        <w:rtl/>
      </w:rPr>
      <w:t>University</w:t>
    </w:r>
    <w:proofErr w:type="spellEnd"/>
    <w:r>
      <w:rPr>
        <w:rFonts w:cs="Arial"/>
        <w:spacing w:val="-1"/>
        <w:szCs w:val="20"/>
      </w:rPr>
      <w:t xml:space="preserve"> </w:t>
    </w:r>
    <w:r>
      <w:rPr>
        <w:rFonts w:cs="Arial"/>
        <w:color w:val="72C9EB"/>
        <w:spacing w:val="-1"/>
        <w:szCs w:val="20"/>
        <w:rtl/>
      </w:rPr>
      <w:t>|</w:t>
    </w:r>
    <w:r>
      <w:rPr>
        <w:rFonts w:cs="Arial"/>
        <w:spacing w:val="-1"/>
        <w:szCs w:val="20"/>
      </w:rPr>
      <w:t xml:space="preserve"> </w:t>
    </w:r>
    <w:proofErr w:type="spellStart"/>
    <w:r>
      <w:rPr>
        <w:rFonts w:cs="Arial"/>
        <w:color w:val="00503A"/>
        <w:spacing w:val="-1"/>
        <w:szCs w:val="20"/>
        <w:rtl/>
      </w:rPr>
      <w:t>Ramat</w:t>
    </w:r>
    <w:proofErr w:type="spellEnd"/>
    <w:r>
      <w:rPr>
        <w:rFonts w:cs="Arial"/>
        <w:color w:val="00503A"/>
        <w:spacing w:val="-1"/>
        <w:szCs w:val="20"/>
      </w:rPr>
      <w:t>-</w:t>
    </w:r>
    <w:proofErr w:type="spellStart"/>
    <w:r>
      <w:rPr>
        <w:rFonts w:cs="Arial"/>
        <w:color w:val="00503A"/>
        <w:spacing w:val="-1"/>
        <w:szCs w:val="20"/>
        <w:rtl/>
      </w:rPr>
      <w:t>Gan</w:t>
    </w:r>
    <w:proofErr w:type="spellEnd"/>
    <w:r>
      <w:rPr>
        <w:rFonts w:cs="Arial"/>
        <w:color w:val="00503A"/>
        <w:spacing w:val="-1"/>
        <w:szCs w:val="20"/>
      </w:rPr>
      <w:t>,</w:t>
    </w:r>
    <w:r>
      <w:rPr>
        <w:rFonts w:cs="Arial"/>
        <w:spacing w:val="-1"/>
        <w:szCs w:val="20"/>
      </w:rPr>
      <w:t xml:space="preserve"> </w:t>
    </w:r>
    <w:r>
      <w:rPr>
        <w:rFonts w:cs="Arial"/>
        <w:color w:val="72C9EB"/>
        <w:spacing w:val="-1"/>
        <w:szCs w:val="20"/>
        <w:rtl/>
      </w:rPr>
      <w:t>|</w:t>
    </w:r>
    <w:r>
      <w:rPr>
        <w:rFonts w:cs="Arial"/>
        <w:spacing w:val="-1"/>
        <w:szCs w:val="20"/>
        <w:rtl/>
      </w:rPr>
      <w:t xml:space="preserve"> </w:t>
    </w:r>
    <w:r>
      <w:rPr>
        <w:rFonts w:cs="Arial"/>
        <w:color w:val="00503A"/>
        <w:spacing w:val="-1"/>
        <w:szCs w:val="20"/>
        <w:rtl/>
      </w:rPr>
      <w:t>5290002</w:t>
    </w:r>
    <w:r>
      <w:rPr>
        <w:rFonts w:cs="Arial"/>
        <w:color w:val="00503A"/>
        <w:spacing w:val="-1"/>
        <w:szCs w:val="20"/>
      </w:rPr>
      <w:t xml:space="preserve"> </w:t>
    </w:r>
    <w:proofErr w:type="spellStart"/>
    <w:r>
      <w:rPr>
        <w:rFonts w:cs="Arial"/>
        <w:color w:val="00503A"/>
        <w:spacing w:val="-1"/>
        <w:szCs w:val="20"/>
        <w:rtl/>
      </w:rPr>
      <w:t>Israel</w:t>
    </w:r>
    <w:proofErr w:type="spellEnd"/>
  </w:p>
  <w:p w14:paraId="55247A43" w14:textId="77777777" w:rsidR="00265CD3" w:rsidRPr="00265CD3" w:rsidRDefault="006047D7" w:rsidP="00474C84">
    <w:pPr>
      <w:pStyle w:val="BasicParagraph"/>
      <w:bidi w:val="0"/>
      <w:jc w:val="right"/>
      <w:rPr>
        <w:rFonts w:asciiTheme="minorBidi" w:hAnsiTheme="minorBidi" w:cstheme="minorBidi"/>
        <w:color w:val="00503A"/>
        <w:spacing w:val="-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14875" w14:textId="77777777" w:rsidR="006047D7" w:rsidRDefault="006047D7">
      <w:r>
        <w:separator/>
      </w:r>
    </w:p>
  </w:footnote>
  <w:footnote w:type="continuationSeparator" w:id="0">
    <w:p w14:paraId="1A0197BF" w14:textId="77777777" w:rsidR="006047D7" w:rsidRDefault="00604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6171" w:type="dxa"/>
      <w:tblInd w:w="38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85"/>
      <w:gridCol w:w="3086"/>
    </w:tblGrid>
    <w:tr w:rsidR="000D14BE" w14:paraId="47392779" w14:textId="77777777" w:rsidTr="00576A7C">
      <w:tc>
        <w:tcPr>
          <w:tcW w:w="3085" w:type="dxa"/>
        </w:tcPr>
        <w:p w14:paraId="66F19825" w14:textId="77777777" w:rsidR="000D14BE" w:rsidRDefault="00F800F9" w:rsidP="000D14BE">
          <w:pPr>
            <w:pStyle w:val="name"/>
            <w:bidi/>
            <w:spacing w:line="276" w:lineRule="auto"/>
            <w:rPr>
              <w:rFonts w:ascii="Arial" w:hAnsi="Arial" w:cs="Arial"/>
              <w:b/>
              <w:bCs/>
              <w:rtl/>
              <w:lang w:bidi="he-IL"/>
            </w:rPr>
          </w:pPr>
          <w:r w:rsidRPr="00F6210C">
            <w:rPr>
              <w:rFonts w:ascii="Arial" w:hAnsi="Arial" w:cs="Arial" w:hint="cs"/>
              <w:b/>
              <w:bCs/>
              <w:rtl/>
              <w:lang w:bidi="he-IL"/>
            </w:rPr>
            <w:t>פרופ</w:t>
          </w:r>
          <w:r w:rsidRPr="00F6210C">
            <w:rPr>
              <w:rFonts w:ascii="Arial" w:hAnsi="Arial" w:cs="Arial"/>
              <w:b/>
              <w:bCs/>
              <w:rtl/>
              <w:lang w:bidi="he-IL"/>
            </w:rPr>
            <w:t xml:space="preserve">' </w:t>
          </w:r>
          <w:r>
            <w:rPr>
              <w:rFonts w:ascii="Arial" w:hAnsi="Arial" w:cs="Arial" w:hint="cs"/>
              <w:b/>
              <w:bCs/>
              <w:rtl/>
              <w:lang w:bidi="he-IL"/>
            </w:rPr>
            <w:t xml:space="preserve">אורנה ששון-לוי                        </w:t>
          </w:r>
          <w:r w:rsidRPr="00F6210C">
            <w:rPr>
              <w:rFonts w:ascii="Arial" w:hAnsi="Arial" w:cs="Arial" w:hint="cs"/>
              <w:b/>
              <w:bCs/>
              <w:rtl/>
              <w:lang w:bidi="he-IL"/>
            </w:rPr>
            <w:t xml:space="preserve">  </w:t>
          </w:r>
        </w:p>
      </w:tc>
      <w:tc>
        <w:tcPr>
          <w:tcW w:w="3086" w:type="dxa"/>
        </w:tcPr>
        <w:p w14:paraId="5D66AE4A" w14:textId="77777777" w:rsidR="000D14BE" w:rsidRDefault="00F800F9" w:rsidP="00576A7C">
          <w:pPr>
            <w:pStyle w:val="name"/>
            <w:spacing w:line="276" w:lineRule="auto"/>
            <w:rPr>
              <w:rFonts w:ascii="Arial" w:hAnsi="Arial" w:cs="Arial"/>
              <w:b/>
              <w:bCs/>
              <w:rtl/>
              <w:lang w:bidi="he-IL"/>
            </w:rPr>
          </w:pPr>
          <w:r w:rsidRPr="00F6210C">
            <w:rPr>
              <w:rFonts w:ascii="Arial" w:hAnsi="Arial" w:cs="Arial" w:hint="cs"/>
              <w:b/>
              <w:bCs/>
              <w:lang w:bidi="he-IL"/>
            </w:rPr>
            <w:t>P</w:t>
          </w:r>
          <w:r w:rsidRPr="00F6210C">
            <w:rPr>
              <w:rFonts w:ascii="Arial" w:hAnsi="Arial" w:cs="Arial"/>
              <w:b/>
              <w:bCs/>
              <w:lang w:bidi="he-IL"/>
            </w:rPr>
            <w:t xml:space="preserve">rof. </w:t>
          </w:r>
          <w:r w:rsidRPr="00F16146">
            <w:rPr>
              <w:rFonts w:ascii="Arial" w:hAnsi="Arial" w:cs="Arial"/>
              <w:b/>
              <w:bCs/>
              <w:lang w:bidi="he-IL"/>
            </w:rPr>
            <w:t xml:space="preserve">Orna </w:t>
          </w:r>
          <w:r>
            <w:rPr>
              <w:rFonts w:ascii="Arial" w:hAnsi="Arial" w:cs="Arial"/>
              <w:b/>
              <w:bCs/>
              <w:lang w:bidi="he-IL"/>
            </w:rPr>
            <w:t>S</w:t>
          </w:r>
          <w:r w:rsidRPr="00F16146">
            <w:rPr>
              <w:rFonts w:ascii="Arial" w:hAnsi="Arial" w:cs="Arial"/>
              <w:b/>
              <w:bCs/>
              <w:lang w:bidi="he-IL"/>
            </w:rPr>
            <w:t>asson-Levy</w:t>
          </w:r>
        </w:p>
      </w:tc>
    </w:tr>
    <w:tr w:rsidR="000D14BE" w14:paraId="6C16F20F" w14:textId="77777777" w:rsidTr="00576A7C">
      <w:tc>
        <w:tcPr>
          <w:tcW w:w="3085" w:type="dxa"/>
        </w:tcPr>
        <w:p w14:paraId="76AC1795" w14:textId="77777777" w:rsidR="000D14BE" w:rsidRDefault="00F800F9" w:rsidP="000D14BE">
          <w:pPr>
            <w:pStyle w:val="name"/>
            <w:bidi/>
            <w:spacing w:line="276" w:lineRule="auto"/>
            <w:rPr>
              <w:rFonts w:ascii="Arial" w:hAnsi="Arial" w:cs="Arial"/>
              <w:b/>
              <w:bCs/>
              <w:color w:val="00503A"/>
              <w:rtl/>
              <w:lang w:bidi="he-IL"/>
            </w:rPr>
          </w:pPr>
          <w:r w:rsidRPr="00867288">
            <w:rPr>
              <w:rFonts w:ascii="Arial" w:hAnsi="Arial" w:cs="Arial" w:hint="cs"/>
              <w:b/>
              <w:bCs/>
              <w:color w:val="00503A"/>
              <w:rtl/>
              <w:lang w:bidi="he-IL"/>
            </w:rPr>
            <w:t>יועצת</w:t>
          </w:r>
          <w:r w:rsidRPr="00867288">
            <w:rPr>
              <w:rFonts w:ascii="Arial" w:hAnsi="Arial" w:cs="Arial"/>
              <w:b/>
              <w:bCs/>
              <w:color w:val="00503A"/>
              <w:rtl/>
              <w:lang w:bidi="he-IL"/>
            </w:rPr>
            <w:t xml:space="preserve"> </w:t>
          </w:r>
          <w:r w:rsidRPr="00867288">
            <w:rPr>
              <w:rFonts w:ascii="Arial" w:hAnsi="Arial" w:cs="Arial" w:hint="cs"/>
              <w:b/>
              <w:bCs/>
              <w:color w:val="00503A"/>
              <w:rtl/>
              <w:lang w:bidi="he-IL"/>
            </w:rPr>
            <w:t>הנשיא</w:t>
          </w:r>
          <w:r>
            <w:rPr>
              <w:rFonts w:ascii="Arial" w:hAnsi="Arial" w:cs="Arial" w:hint="cs"/>
              <w:b/>
              <w:bCs/>
              <w:color w:val="00503A"/>
              <w:rtl/>
            </w:rPr>
            <w:t xml:space="preserve"> </w:t>
          </w:r>
        </w:p>
        <w:p w14:paraId="4311AC09" w14:textId="77777777" w:rsidR="000D14BE" w:rsidRDefault="00F800F9" w:rsidP="000D14BE">
          <w:pPr>
            <w:pStyle w:val="name"/>
            <w:bidi/>
            <w:spacing w:line="276" w:lineRule="auto"/>
            <w:rPr>
              <w:rFonts w:ascii="Arial" w:hAnsi="Arial" w:cs="Arial"/>
              <w:b/>
              <w:bCs/>
              <w:rtl/>
              <w:lang w:bidi="he-IL"/>
            </w:rPr>
          </w:pPr>
          <w:r>
            <w:rPr>
              <w:rFonts w:ascii="Arial" w:hAnsi="Arial" w:cs="Arial" w:hint="cs"/>
              <w:b/>
              <w:bCs/>
              <w:color w:val="00503A"/>
              <w:rtl/>
              <w:lang w:bidi="he-IL"/>
            </w:rPr>
            <w:t xml:space="preserve">להוגנות מגדרית      </w:t>
          </w:r>
          <w:r>
            <w:rPr>
              <w:rFonts w:ascii="Arial" w:hAnsi="Arial" w:cs="Arial"/>
              <w:color w:val="222222"/>
              <w:shd w:val="clear" w:color="auto" w:fill="FFFFFF"/>
            </w:rPr>
            <w:t xml:space="preserve">   </w:t>
          </w:r>
        </w:p>
      </w:tc>
      <w:tc>
        <w:tcPr>
          <w:tcW w:w="3086" w:type="dxa"/>
        </w:tcPr>
        <w:p w14:paraId="1801A752" w14:textId="77777777" w:rsidR="000D14BE" w:rsidRDefault="00F800F9" w:rsidP="000D14BE">
          <w:pPr>
            <w:pStyle w:val="name"/>
            <w:spacing w:line="276" w:lineRule="auto"/>
            <w:rPr>
              <w:rFonts w:ascii="Arial" w:hAnsi="Arial" w:cs="Arial"/>
              <w:b/>
              <w:bCs/>
              <w:color w:val="00503A"/>
              <w:lang w:bidi="he-IL"/>
            </w:rPr>
          </w:pPr>
          <w:r w:rsidRPr="00511555">
            <w:rPr>
              <w:rFonts w:ascii="Arial" w:hAnsi="Arial" w:cs="Arial"/>
              <w:b/>
              <w:bCs/>
              <w:color w:val="00503A"/>
              <w:lang w:bidi="he-IL"/>
            </w:rPr>
            <w:t xml:space="preserve">Presidential Advisor </w:t>
          </w:r>
        </w:p>
        <w:p w14:paraId="127CA44C" w14:textId="77777777" w:rsidR="000D14BE" w:rsidRPr="00511555" w:rsidRDefault="00F800F9" w:rsidP="000D14BE">
          <w:pPr>
            <w:pStyle w:val="name"/>
            <w:spacing w:line="276" w:lineRule="auto"/>
            <w:rPr>
              <w:rFonts w:ascii="Arial" w:hAnsi="Arial" w:cs="Arial"/>
              <w:b/>
              <w:bCs/>
              <w:color w:val="00503A"/>
              <w:lang w:bidi="he-IL"/>
            </w:rPr>
          </w:pPr>
          <w:r w:rsidRPr="00511555">
            <w:rPr>
              <w:rFonts w:ascii="Arial" w:hAnsi="Arial" w:cs="Arial"/>
              <w:b/>
              <w:bCs/>
              <w:color w:val="00503A"/>
              <w:lang w:bidi="he-IL"/>
            </w:rPr>
            <w:t xml:space="preserve">for Gender Equity </w:t>
          </w:r>
        </w:p>
        <w:p w14:paraId="52B7B13A" w14:textId="77777777" w:rsidR="000D14BE" w:rsidRDefault="006047D7" w:rsidP="000D14BE">
          <w:pPr>
            <w:pStyle w:val="name"/>
            <w:spacing w:line="276" w:lineRule="auto"/>
            <w:rPr>
              <w:rFonts w:ascii="Arial" w:hAnsi="Arial" w:cs="Arial"/>
              <w:b/>
              <w:bCs/>
              <w:lang w:bidi="he-IL"/>
            </w:rPr>
          </w:pPr>
        </w:p>
      </w:tc>
    </w:tr>
  </w:tbl>
  <w:p w14:paraId="47510A2E" w14:textId="77777777" w:rsidR="00474C84" w:rsidRDefault="00F800F9">
    <w:pPr>
      <w:pStyle w:val="Header"/>
    </w:pPr>
    <w:r>
      <w:rPr>
        <w:rFonts w:ascii="Arial" w:hAnsi="Arial" w:cs="Arial" w:hint="cs"/>
        <w:b/>
        <w:bCs/>
        <w:noProof/>
        <w:color w:val="00503A"/>
        <w:spacing w:val="4"/>
        <w:rtl/>
      </w:rPr>
      <w:drawing>
        <wp:anchor distT="0" distB="0" distL="114300" distR="114300" simplePos="0" relativeHeight="251659264" behindDoc="0" locked="0" layoutInCell="1" allowOverlap="1" wp14:anchorId="26B5CB97" wp14:editId="27502DB5">
          <wp:simplePos x="0" y="0"/>
          <wp:positionH relativeFrom="page">
            <wp:posOffset>4838700</wp:posOffset>
          </wp:positionH>
          <wp:positionV relativeFrom="paragraph">
            <wp:posOffset>-806924</wp:posOffset>
          </wp:positionV>
          <wp:extent cx="2533650" cy="1087797"/>
          <wp:effectExtent l="0" t="0" r="0" b="0"/>
          <wp:wrapNone/>
          <wp:docPr id="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resi_heb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412"/>
                  <a:stretch/>
                </pic:blipFill>
                <pic:spPr bwMode="auto">
                  <a:xfrm>
                    <a:off x="0" y="0"/>
                    <a:ext cx="2533650" cy="108779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B07"/>
    <w:rsid w:val="00110C9F"/>
    <w:rsid w:val="00170ADF"/>
    <w:rsid w:val="00253AA7"/>
    <w:rsid w:val="00302546"/>
    <w:rsid w:val="00446E65"/>
    <w:rsid w:val="006047D7"/>
    <w:rsid w:val="00682059"/>
    <w:rsid w:val="00683754"/>
    <w:rsid w:val="006F0E54"/>
    <w:rsid w:val="008E6278"/>
    <w:rsid w:val="00A27B07"/>
    <w:rsid w:val="00AD295E"/>
    <w:rsid w:val="00C121F7"/>
    <w:rsid w:val="00C5143F"/>
    <w:rsid w:val="00CE328B"/>
    <w:rsid w:val="00D353B5"/>
    <w:rsid w:val="00F36516"/>
    <w:rsid w:val="00F8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955EA"/>
  <w15:chartTrackingRefBased/>
  <w15:docId w15:val="{1636297F-8F01-4673-9FDA-03E652396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B0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7B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7B07"/>
    <w:rPr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A27B07"/>
    <w:pPr>
      <w:autoSpaceDE w:val="0"/>
      <w:autoSpaceDN w:val="0"/>
      <w:bidi/>
      <w:adjustRightInd w:val="0"/>
      <w:spacing w:line="288" w:lineRule="auto"/>
      <w:textAlignment w:val="center"/>
    </w:pPr>
    <w:rPr>
      <w:rFonts w:ascii="Lucida Grande" w:hAnsi="Lucida Grande" w:cs="Lucida Grande"/>
      <w:color w:val="000000"/>
    </w:rPr>
  </w:style>
  <w:style w:type="paragraph" w:customStyle="1" w:styleId="name">
    <w:name w:val="name"/>
    <w:basedOn w:val="Normal"/>
    <w:uiPriority w:val="99"/>
    <w:rsid w:val="00A27B07"/>
    <w:pPr>
      <w:suppressAutoHyphens/>
      <w:autoSpaceDE w:val="0"/>
      <w:autoSpaceDN w:val="0"/>
      <w:adjustRightInd w:val="0"/>
      <w:spacing w:line="260" w:lineRule="atLeast"/>
      <w:textAlignment w:val="center"/>
    </w:pPr>
    <w:rPr>
      <w:rFonts w:ascii="FedraSansBarilan-Medium" w:hAnsi="FedraSansBarilan-Medium" w:cs="FedraSansBarilan-Medium"/>
      <w:color w:val="72C9EB"/>
      <w:spacing w:val="6"/>
      <w:sz w:val="20"/>
      <w:szCs w:val="20"/>
      <w:lang w:bidi="ar-YE"/>
    </w:rPr>
  </w:style>
  <w:style w:type="table" w:styleId="TableGrid">
    <w:name w:val="Table Grid"/>
    <w:basedOn w:val="TableNormal"/>
    <w:uiPriority w:val="39"/>
    <w:rsid w:val="00A27B0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7B0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webSettings" Target="webSettings.xml"/><Relationship Id="rId7" Type="http://schemas.openxmlformats.org/officeDocument/2006/relationships/hyperlink" Target="https://eur02.safelinks.protection.outlook.com/?url=https%3A%2F%2Fus02web.zoom.us%2Fj%2F2318117868&amp;data=04%7C01%7Cefrat.shalish%40biu.ac.il%7C6524228254ee44f0665608d8b7b7ef7c%7C61234e145b874b67ac198feaa8ba8f12%7C1%7C0%7C637461347920616533%7CUnknown%7CTWFpbGZsb3d8eyJWIjoiMC4wLjAwMDAiLCJQIjoiV2luMzIiLCJBTiI6Ik1haWwiLCJXVCI6Mn0%3D%7C1000&amp;sdata=xD11TKHBpbIOmv11aK8B8RpVEenFiqYMtw477vJXhk0%3D&amp;reserved=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nder.equity@biu.ac.i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יעל גרוזמן</dc:creator>
  <cp:keywords/>
  <dc:description/>
  <cp:lastModifiedBy>Orna Sasson-levy</cp:lastModifiedBy>
  <cp:revision>4</cp:revision>
  <dcterms:created xsi:type="dcterms:W3CDTF">2023-01-12T11:10:00Z</dcterms:created>
  <dcterms:modified xsi:type="dcterms:W3CDTF">2023-01-12T11:17:00Z</dcterms:modified>
</cp:coreProperties>
</file>